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1ABC7" w14:textId="088A52C7" w:rsidR="00CE5564" w:rsidRPr="00DA29E0" w:rsidRDefault="004F0DB8" w:rsidP="00903499">
      <w:pPr>
        <w:pStyle w:val="BAFUTitel22"/>
      </w:pPr>
      <w:r>
        <w:rPr>
          <w:color w:val="808080" w:themeColor="background1" w:themeShade="80"/>
        </w:rPr>
        <w:t>8</w:t>
      </w:r>
      <w:r>
        <w:tab/>
        <w:t xml:space="preserve">Questions directrices pour </w:t>
      </w:r>
      <w:r w:rsidR="00DC0F02">
        <w:br/>
      </w:r>
      <w:r>
        <w:t>le chef d’équipe ou de groupe</w:t>
      </w:r>
    </w:p>
    <w:p w14:paraId="70C7DF01" w14:textId="77777777" w:rsidR="00EA40C9" w:rsidRDefault="00EA40C9" w:rsidP="00945D9C">
      <w:pPr>
        <w:pStyle w:val="BAFUFliesstext10pt"/>
      </w:pPr>
    </w:p>
    <w:p w14:paraId="424402CE" w14:textId="7AFE2AA5" w:rsidR="00CE5564" w:rsidRDefault="00640A9A" w:rsidP="00640A9A">
      <w:pPr>
        <w:ind w:left="-920"/>
        <w:rPr>
          <w:rFonts w:ascii="Arial Black"/>
          <w:sz w:val="24"/>
        </w:rPr>
      </w:pPr>
      <w:r>
        <w:rPr>
          <w:rFonts w:ascii="Arial Black" w:eastAsia="Arial Black" w:hAnsi="Arial Black" w:cs="Arial Black"/>
          <w:noProof/>
          <w:sz w:val="24"/>
        </w:rPr>
        <w:drawing>
          <wp:inline distT="0" distB="0" distL="0" distR="0" wp14:anchorId="087DEFDB" wp14:editId="588C39BD">
            <wp:extent cx="7810999" cy="3634560"/>
            <wp:effectExtent l="0" t="0" r="0" b="0"/>
            <wp:docPr id="140318789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187890" name="Grafi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999" cy="363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1D0EF" w14:textId="77777777" w:rsidR="003B21C6" w:rsidRDefault="007F22CB" w:rsidP="007F22CB">
      <w:pPr>
        <w:pStyle w:val="BAFUFliesstextLeitfragen12"/>
        <w:ind w:left="85"/>
      </w:pPr>
      <w:r>
        <w:t>Pistes de réflexion pour lutter contre la pensée de groupe</w:t>
      </w:r>
    </w:p>
    <w:p w14:paraId="71D79C6D" w14:textId="77777777" w:rsidR="007F22CB" w:rsidRPr="007F22CB" w:rsidRDefault="007F22CB" w:rsidP="007F22CB">
      <w:pPr>
        <w:pStyle w:val="BAFUFliesstextLeitfragen12"/>
        <w:ind w:left="85"/>
      </w:pPr>
    </w:p>
    <w:p w14:paraId="622726EC" w14:textId="29CCD776" w:rsidR="007F22CB" w:rsidRPr="00B8064C" w:rsidRDefault="007F22CB" w:rsidP="00B8064C">
      <w:pPr>
        <w:pStyle w:val="BAFULeitfragenAufzhlung"/>
      </w:pPr>
      <w:r>
        <w:rPr>
          <w:rFonts w:eastAsia="Arial Black" w:cs="Arial Black"/>
        </w:rPr>
        <w:t>Former l’équipe</w:t>
      </w:r>
    </w:p>
    <w:p w14:paraId="130D1DC7" w14:textId="0F3A8CFD" w:rsidR="007F22CB" w:rsidRDefault="007F22CB" w:rsidP="007F22CB">
      <w:pPr>
        <w:pStyle w:val="BAFULeitfragen12pt"/>
      </w:pPr>
      <w:r>
        <w:t xml:space="preserve">Mon équipe est-elle homogène ? </w:t>
      </w:r>
    </w:p>
    <w:p w14:paraId="793C204C" w14:textId="21A7E212" w:rsidR="007F22CB" w:rsidRDefault="007F22CB" w:rsidP="007F22CB">
      <w:pPr>
        <w:pStyle w:val="BAFULeitfragen12pt"/>
      </w:pPr>
      <w:r>
        <w:t xml:space="preserve">Est-il possibile d’y intégrer des profils les plus divers possibles ? </w:t>
      </w:r>
    </w:p>
    <w:p w14:paraId="12B00EFB" w14:textId="3853CA05" w:rsidR="007F22CB" w:rsidRDefault="007F22CB" w:rsidP="007F22CB">
      <w:pPr>
        <w:pStyle w:val="BAFULeitfragen12pt"/>
      </w:pPr>
      <w:r>
        <w:t xml:space="preserve">Mes collaborateurs sont-ils plutôt semblables ou différents ? </w:t>
      </w:r>
    </w:p>
    <w:p w14:paraId="30EAFEF9" w14:textId="1AE07C63" w:rsidR="007F22CB" w:rsidRDefault="00EE7039" w:rsidP="00EE7039">
      <w:pPr>
        <w:pStyle w:val="BAFUFliesstextLeitfragen12"/>
      </w:pPr>
      <w:r>
        <w:sym w:font="Symbol" w:char="F0AE"/>
      </w:r>
      <w:r>
        <w:t xml:space="preserve"> Il est conseillé ici de veiller à constituer une équipe aussi hétérogène que possible.</w:t>
      </w:r>
    </w:p>
    <w:p w14:paraId="16075F1A" w14:textId="77777777" w:rsidR="00B8064C" w:rsidRDefault="00B8064C" w:rsidP="00B8064C">
      <w:pPr>
        <w:pStyle w:val="BAFULeitfragen12pt"/>
        <w:numPr>
          <w:ilvl w:val="0"/>
          <w:numId w:val="0"/>
        </w:numPr>
        <w:ind w:left="440" w:hanging="341"/>
      </w:pPr>
    </w:p>
    <w:p w14:paraId="2B9B83D0" w14:textId="04177B1E" w:rsidR="00B8064C" w:rsidRDefault="00B8064C" w:rsidP="00B8064C">
      <w:pPr>
        <w:pStyle w:val="BAFULeitfragenAufzhlung"/>
      </w:pPr>
      <w:r>
        <w:rPr>
          <w:rFonts w:eastAsia="Arial Black" w:cs="Arial Black"/>
        </w:rPr>
        <w:t>Structurer les processus de groupe</w:t>
      </w:r>
    </w:p>
    <w:p w14:paraId="081C9E94" w14:textId="50B41E26" w:rsidR="00B8064C" w:rsidRDefault="00B8064C" w:rsidP="00B8064C">
      <w:pPr>
        <w:pStyle w:val="BAFULeitfragen12pt"/>
      </w:pPr>
      <w:r>
        <w:t xml:space="preserve">Comment puis-je bien structurer les processus de groupe ? </w:t>
      </w:r>
    </w:p>
    <w:p w14:paraId="4CFC4957" w14:textId="6A5DA0E3" w:rsidR="00B8064C" w:rsidRDefault="00B8064C" w:rsidP="00B8064C">
      <w:pPr>
        <w:pStyle w:val="BAFULeitfragen12pt"/>
      </w:pPr>
      <w:r>
        <w:t xml:space="preserve">Ai-je un guide, des directives et un cadre que je peux communiquer clairement à mon équipe ? </w:t>
      </w:r>
    </w:p>
    <w:p w14:paraId="05966394" w14:textId="77AC4ED8" w:rsidR="00B8064C" w:rsidRDefault="00B8064C" w:rsidP="00B8064C">
      <w:pPr>
        <w:pStyle w:val="BAFULeitfragen12pt"/>
      </w:pPr>
      <w:r>
        <w:t xml:space="preserve">Ai-je un calendrier que je peux communiquer clairement à mon équipe ? </w:t>
      </w:r>
    </w:p>
    <w:p w14:paraId="7576D77D" w14:textId="11A09CD3" w:rsidR="00B8064C" w:rsidRDefault="00B8064C" w:rsidP="00B8064C">
      <w:pPr>
        <w:pStyle w:val="BAFULeitfragen12pt"/>
      </w:pPr>
      <w:r>
        <w:lastRenderedPageBreak/>
        <w:t xml:space="preserve">Ai-je assez associé mon équipe dans l’élaboration du guide, des directives, du cadre et du calendrier ? </w:t>
      </w:r>
    </w:p>
    <w:p w14:paraId="5EE56648" w14:textId="6CF42E0E" w:rsidR="00B8064C" w:rsidRDefault="003D188A" w:rsidP="003D188A">
      <w:pPr>
        <w:pStyle w:val="BAFUFliesstextLeitfragen12"/>
      </w:pPr>
      <w:r>
        <w:sym w:font="Symbol" w:char="F0AE"/>
      </w:r>
      <w:r>
        <w:t xml:space="preserve"> Constituer un socle commun de connaissances avec l’équipe donne une très bonne base.</w:t>
      </w:r>
    </w:p>
    <w:p w14:paraId="74F85414" w14:textId="77777777" w:rsidR="00B8064C" w:rsidRDefault="00B8064C" w:rsidP="00B8064C">
      <w:pPr>
        <w:pStyle w:val="BAFULeitfragen12pt"/>
        <w:numPr>
          <w:ilvl w:val="0"/>
          <w:numId w:val="0"/>
        </w:numPr>
      </w:pPr>
    </w:p>
    <w:p w14:paraId="36B7B089" w14:textId="7E9D5B5A" w:rsidR="00B8064C" w:rsidRDefault="00B8064C" w:rsidP="00B8064C">
      <w:pPr>
        <w:pStyle w:val="BAFULeitfragenAufzhlung"/>
      </w:pPr>
      <w:r>
        <w:rPr>
          <w:rFonts w:eastAsia="Arial Black" w:cs="Arial Black"/>
        </w:rPr>
        <w:t xml:space="preserve">Augmenter votre efficacité personnelle et celle de votre équipe </w:t>
      </w:r>
    </w:p>
    <w:p w14:paraId="3FFC3BE1" w14:textId="71384614" w:rsidR="00B8064C" w:rsidRDefault="00B8064C" w:rsidP="00B8064C">
      <w:pPr>
        <w:pStyle w:val="BAFULeitfragen12pt"/>
      </w:pPr>
      <w:r>
        <w:t xml:space="preserve">Donner un feedback positif, motivant et réaliste. </w:t>
      </w:r>
    </w:p>
    <w:p w14:paraId="4A921050" w14:textId="3ADA10CB" w:rsidR="00B8064C" w:rsidRDefault="00B8064C" w:rsidP="00B8064C">
      <w:pPr>
        <w:pStyle w:val="BAFULeitfragen12pt"/>
      </w:pPr>
      <w:r>
        <w:t>Savoir quelles sont vos compétences et aider chaque membre de votre équipe à savoir quelles sont les siennes.</w:t>
      </w:r>
    </w:p>
    <w:p w14:paraId="6088A447" w14:textId="05C193F7" w:rsidR="00B8064C" w:rsidRDefault="00B8064C" w:rsidP="00B8064C">
      <w:pPr>
        <w:pStyle w:val="BAFULeitfragen12pt"/>
      </w:pPr>
      <w:r>
        <w:t xml:space="preserve">Définir des objectifs sur la base de vos compétences et de celles de l’équipe (pas trop faciles, ni trop difficiles). </w:t>
      </w:r>
    </w:p>
    <w:p w14:paraId="7513221D" w14:textId="7A0DDAB2" w:rsidR="00B8064C" w:rsidRDefault="00B8064C" w:rsidP="00B8064C">
      <w:pPr>
        <w:pStyle w:val="BAFULeitfragen12pt"/>
      </w:pPr>
      <w:r>
        <w:t xml:space="preserve">Montrer l’exemple. </w:t>
      </w:r>
    </w:p>
    <w:p w14:paraId="554BEA11" w14:textId="77777777" w:rsidR="00B8064C" w:rsidRDefault="00B8064C" w:rsidP="00B8064C">
      <w:pPr>
        <w:pStyle w:val="BAFULeitfragen12pt"/>
      </w:pPr>
      <w:r>
        <w:t>Célébrer les réussites (même mineures !) et témoigner de l’estime.</w:t>
      </w:r>
    </w:p>
    <w:p w14:paraId="271F00DB" w14:textId="77777777" w:rsidR="00B8064C" w:rsidRDefault="00B8064C" w:rsidP="00B8064C">
      <w:pPr>
        <w:pStyle w:val="BAFULeitfragen12pt"/>
        <w:numPr>
          <w:ilvl w:val="0"/>
          <w:numId w:val="0"/>
        </w:numPr>
        <w:ind w:left="440" w:hanging="341"/>
      </w:pPr>
    </w:p>
    <w:p w14:paraId="1A580B77" w14:textId="7EFB03EA" w:rsidR="00B8064C" w:rsidRDefault="00B8064C" w:rsidP="00B8064C">
      <w:pPr>
        <w:pStyle w:val="BAFULeitfragenAufzhlung"/>
      </w:pPr>
      <w:r>
        <w:rPr>
          <w:rFonts w:eastAsia="Arial Black" w:cs="Arial Black"/>
        </w:rPr>
        <w:t>Bien comprendre son rôle de chef</w:t>
      </w:r>
    </w:p>
    <w:p w14:paraId="3EBC8D8D" w14:textId="77777777" w:rsidR="00B8064C" w:rsidRPr="00B8064C" w:rsidRDefault="00B8064C" w:rsidP="00B8064C">
      <w:pPr>
        <w:pStyle w:val="BAFUFliesstextLeitfragen12"/>
      </w:pPr>
      <w:r>
        <w:t xml:space="preserve">En tant que chef, luttez activement contre la pensée de groupe : </w:t>
      </w:r>
    </w:p>
    <w:p w14:paraId="628F3256" w14:textId="095E1148" w:rsidR="00B8064C" w:rsidRDefault="00B8064C" w:rsidP="00B8064C">
      <w:pPr>
        <w:pStyle w:val="BAFULeitfragen12pt"/>
      </w:pPr>
      <w:r>
        <w:t>Encouragez votre équipe à se montrer critique et à exprimer ouvertement ses doutes.</w:t>
      </w:r>
    </w:p>
    <w:p w14:paraId="2A8AFE76" w14:textId="6D924447" w:rsidR="00B8064C" w:rsidRDefault="00B8064C" w:rsidP="00B8064C">
      <w:pPr>
        <w:pStyle w:val="BAFULeitfragen12pt"/>
      </w:pPr>
      <w:r>
        <w:t>Abstenez-vous de donner votre avis sur une tâche attribuée à l’équipe.</w:t>
      </w:r>
    </w:p>
    <w:p w14:paraId="00FA8B41" w14:textId="75B37A93" w:rsidR="00B8064C" w:rsidRDefault="00B8064C" w:rsidP="008B639D">
      <w:pPr>
        <w:pStyle w:val="BAFULeitfragen12pt"/>
      </w:pPr>
      <w:r>
        <w:t xml:space="preserve">Envisagez la possibilité de faire étudier le même problème par des équipes indépendantes pour qu’elles contribuent à l’évaluation de la meilleure procédure. </w:t>
      </w:r>
      <w:r>
        <w:br/>
        <w:t>Veillez à bien coordonner cette étape et à bien communiquer à ce sujet pour éviter une diffusion de la responsabilité.</w:t>
      </w:r>
    </w:p>
    <w:p w14:paraId="26BCE646" w14:textId="7F0DE32F" w:rsidR="00B8064C" w:rsidRDefault="00B8064C" w:rsidP="00B8064C">
      <w:pPr>
        <w:pStyle w:val="BAFULeitfragen12pt"/>
      </w:pPr>
      <w:r>
        <w:t>Encouragez votre équipe à discuter d’idées avec des personnes qui ne font pas partie de l’équipe sous le sceau de la confidentialité.</w:t>
      </w:r>
    </w:p>
    <w:p w14:paraId="37DAE4F9" w14:textId="08B13AA7" w:rsidR="00B8064C" w:rsidRDefault="00B8064C" w:rsidP="00B8064C">
      <w:pPr>
        <w:pStyle w:val="BAFULeitfragen12pt"/>
      </w:pPr>
      <w:r>
        <w:t>Invitez des experts externes afin que l’équipe discute d’idées avec eux.</w:t>
      </w:r>
    </w:p>
    <w:p w14:paraId="638EE5C1" w14:textId="6F3E518C" w:rsidR="00B8064C" w:rsidRDefault="00B8064C" w:rsidP="00B8064C">
      <w:pPr>
        <w:pStyle w:val="BAFULeitfragen12pt"/>
      </w:pPr>
      <w:r>
        <w:t>Considérez toutes les idées et options sans préjugés.</w:t>
      </w:r>
    </w:p>
    <w:p w14:paraId="48CC9C95" w14:textId="5E6CF71B" w:rsidR="00CE5564" w:rsidRDefault="00B8064C" w:rsidP="003B21C6">
      <w:pPr>
        <w:pStyle w:val="BAFULeitfragen12pt"/>
        <w:spacing w:before="152"/>
      </w:pPr>
      <w:r>
        <w:t>Demandez à différents membres du groupe de jouer à l’avocat du diable pour obtenir des retours critiques.</w:t>
      </w:r>
    </w:p>
    <w:sectPr w:rsidR="00CE5564" w:rsidSect="00CE4035">
      <w:headerReference w:type="even" r:id="rId8"/>
      <w:headerReference w:type="default" r:id="rId9"/>
      <w:pgSz w:w="11910" w:h="16840"/>
      <w:pgMar w:top="3119" w:right="1678" w:bottom="816" w:left="919" w:header="9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95037" w14:textId="77777777" w:rsidR="009F4DFF" w:rsidRDefault="009F4DFF">
      <w:r>
        <w:separator/>
      </w:r>
    </w:p>
  </w:endnote>
  <w:endnote w:type="continuationSeparator" w:id="0">
    <w:p w14:paraId="06986132" w14:textId="77777777" w:rsidR="009F4DFF" w:rsidRDefault="009F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970BF" w14:textId="77777777" w:rsidR="009F4DFF" w:rsidRDefault="009F4DFF">
      <w:r>
        <w:separator/>
      </w:r>
    </w:p>
  </w:footnote>
  <w:footnote w:type="continuationSeparator" w:id="0">
    <w:p w14:paraId="64F232C0" w14:textId="77777777" w:rsidR="009F4DFF" w:rsidRDefault="009F4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74570119"/>
      <w:docPartObj>
        <w:docPartGallery w:val="Page Numbers (Top of Page)"/>
        <w:docPartUnique/>
      </w:docPartObj>
    </w:sdtPr>
    <w:sdtContent>
      <w:p w14:paraId="4A2F81C6" w14:textId="6EBB1706" w:rsidR="00D560D7" w:rsidRDefault="00D560D7" w:rsidP="00D239E7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945D9C"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sdt>
    <w:sdtPr>
      <w:rPr>
        <w:rStyle w:val="Seitenzahl"/>
      </w:rPr>
      <w:id w:val="-357047116"/>
      <w:docPartObj>
        <w:docPartGallery w:val="Page Numbers (Top of Page)"/>
        <w:docPartUnique/>
      </w:docPartObj>
    </w:sdtPr>
    <w:sdtContent>
      <w:p w14:paraId="0984CC75" w14:textId="346F14ED" w:rsidR="00CE4035" w:rsidRDefault="00CE4035" w:rsidP="00D560D7">
        <w:pPr>
          <w:pStyle w:val="Kopfzeile"/>
          <w:framePr w:wrap="none" w:vAnchor="text" w:hAnchor="margin" w:xAlign="right" w:y="1"/>
          <w:ind w:right="360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945D9C"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2F9D097A" w14:textId="77777777" w:rsidR="00CE4035" w:rsidRDefault="00CE4035" w:rsidP="00CE4035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400642079"/>
      <w:docPartObj>
        <w:docPartGallery w:val="Page Numbers (Top of Page)"/>
        <w:docPartUnique/>
      </w:docPartObj>
    </w:sdtPr>
    <w:sdtEndPr>
      <w:rPr>
        <w:rStyle w:val="Seitenzahl"/>
        <w:sz w:val="16"/>
        <w:szCs w:val="16"/>
      </w:rPr>
    </w:sdtEndPr>
    <w:sdtContent>
      <w:p w14:paraId="43A76E2E" w14:textId="5E9564DD" w:rsidR="00D560D7" w:rsidRPr="00D560D7" w:rsidRDefault="00D560D7" w:rsidP="00D239E7">
        <w:pPr>
          <w:pStyle w:val="Kopfzeile"/>
          <w:framePr w:wrap="none" w:vAnchor="text" w:hAnchor="margin" w:xAlign="right" w:y="1"/>
          <w:rPr>
            <w:rStyle w:val="Seitenzahl"/>
            <w:sz w:val="16"/>
            <w:szCs w:val="16"/>
          </w:rPr>
        </w:pPr>
        <w:r w:rsidRPr="00D560D7">
          <w:rPr>
            <w:rStyle w:val="Seitenzahl"/>
            <w:sz w:val="16"/>
            <w:szCs w:val="16"/>
          </w:rPr>
          <w:fldChar w:fldCharType="begin"/>
        </w:r>
        <w:r w:rsidRPr="00D560D7">
          <w:rPr>
            <w:rStyle w:val="Seitenzahl"/>
            <w:sz w:val="16"/>
            <w:szCs w:val="16"/>
          </w:rPr>
          <w:instrText xml:space="preserve"> PAGE </w:instrText>
        </w:r>
        <w:r w:rsidRPr="00D560D7">
          <w:rPr>
            <w:rStyle w:val="Seitenzahl"/>
            <w:sz w:val="16"/>
            <w:szCs w:val="16"/>
          </w:rPr>
          <w:fldChar w:fldCharType="separate"/>
        </w:r>
        <w:r w:rsidRPr="00D560D7">
          <w:rPr>
            <w:rStyle w:val="Seitenzahl"/>
            <w:noProof/>
            <w:sz w:val="16"/>
            <w:szCs w:val="16"/>
          </w:rPr>
          <w:t>3</w:t>
        </w:r>
        <w:r w:rsidRPr="00D560D7">
          <w:rPr>
            <w:rStyle w:val="Seitenzahl"/>
            <w:sz w:val="16"/>
            <w:szCs w:val="16"/>
          </w:rPr>
          <w:fldChar w:fldCharType="end"/>
        </w:r>
      </w:p>
    </w:sdtContent>
  </w:sdt>
  <w:p w14:paraId="3D865381" w14:textId="11AED1D7" w:rsidR="00DA29E0" w:rsidRDefault="00DA29E0" w:rsidP="00CE4035">
    <w:pPr>
      <w:spacing w:line="14" w:lineRule="aut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87531008" behindDoc="1" locked="0" layoutInCell="1" allowOverlap="1" wp14:anchorId="0C052AC1" wp14:editId="681D831F">
              <wp:simplePos x="0" y="0"/>
              <wp:positionH relativeFrom="page">
                <wp:posOffset>652362</wp:posOffset>
              </wp:positionH>
              <wp:positionV relativeFrom="page">
                <wp:posOffset>620395</wp:posOffset>
              </wp:positionV>
              <wp:extent cx="218884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88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5CF3D4" w14:textId="77777777" w:rsidR="00CE5564" w:rsidRPr="00DA29E0" w:rsidRDefault="00DA7D12" w:rsidP="00DA29E0">
                          <w:pPr>
                            <w:pStyle w:val="Fuzeile"/>
                            <w:rPr>
                              <w:color w:val="A6A6A6" w:themeColor="background1" w:themeShade="A6"/>
                            </w:rPr>
                          </w:pPr>
                          <w:r>
                            <w:t xml:space="preserve">Modèle-cadre de communication </w:t>
                          </w:r>
                          <w:r>
                            <w:rPr>
                              <w:color w:val="A6A6A6" w:themeColor="background1" w:themeShade="A6"/>
                            </w:rPr>
                            <w:t>© OFEV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052AC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.35pt;margin-top:48.85pt;width:172.35pt;height:10.95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" filled="f" stroked="f">
              <v:textbox inset="0,0,0,0">
                <w:txbxContent>
                  <w:p w14:paraId="225CF3D4" w14:textId="77777777" w:rsidR="00CE5564" w:rsidRPr="00DA29E0" w:rsidRDefault="00DA7D12" w:rsidP="00DA29E0">
                    <w:pPr>
                      <w:pStyle w:val="Pieddepage"/>
                      <w:rPr>
                        <w:color w:val="A6A6A6" w:themeColor="background1" w:themeShade="A6"/>
                      </w:rPr>
                    </w:pPr>
                    <w:r>
                      <w:t xml:space="preserve">Modèle-cadre de communication </w:t>
                    </w:r>
                    <w:r>
                      <w:rPr>
                        <w:color w:val="A6A6A6" w:themeColor="background1" w:themeShade="A6"/>
                      </w:rPr>
                      <w:t>© OFEV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6FB83C8E" wp14:editId="1AB771D8">
              <wp:simplePos x="0" y="0"/>
              <wp:positionH relativeFrom="page">
                <wp:posOffset>647999</wp:posOffset>
              </wp:positionH>
              <wp:positionV relativeFrom="page">
                <wp:posOffset>1554340</wp:posOffset>
              </wp:positionV>
              <wp:extent cx="626427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4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64275">
                            <a:moveTo>
                              <a:pt x="0" y="0"/>
                            </a:moveTo>
                            <a:lnTo>
                              <a:pt x="6263995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D10ABF" id="Graphic 1" o:spid="_x0000_s1026" style="position:absolute;margin-left:51pt;margin-top:122.4pt;width:493.25pt;height:.1pt;z-index:-1578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626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" path="m,l6263995,e" filled="f" strokeweight="1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F7DEC"/>
    <w:multiLevelType w:val="hybridMultilevel"/>
    <w:tmpl w:val="F2486BCC"/>
    <w:lvl w:ilvl="0" w:tplc="E5080304">
      <w:numFmt w:val="bullet"/>
      <w:pStyle w:val="BAFULeitfragen12pt"/>
      <w:lvlText w:val="–"/>
      <w:lvlJc w:val="left"/>
      <w:pPr>
        <w:ind w:left="440" w:hanging="34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93D24260">
      <w:numFmt w:val="bullet"/>
      <w:lvlText w:val="•"/>
      <w:lvlJc w:val="left"/>
      <w:pPr>
        <w:ind w:left="1326" w:hanging="341"/>
      </w:pPr>
      <w:rPr>
        <w:rFonts w:hint="default"/>
        <w:lang w:val="de-DE" w:eastAsia="en-US" w:bidi="ar-SA"/>
      </w:rPr>
    </w:lvl>
    <w:lvl w:ilvl="2" w:tplc="EA3A788E">
      <w:numFmt w:val="bullet"/>
      <w:lvlText w:val="•"/>
      <w:lvlJc w:val="left"/>
      <w:pPr>
        <w:ind w:left="2213" w:hanging="341"/>
      </w:pPr>
      <w:rPr>
        <w:rFonts w:hint="default"/>
        <w:lang w:val="de-DE" w:eastAsia="en-US" w:bidi="ar-SA"/>
      </w:rPr>
    </w:lvl>
    <w:lvl w:ilvl="3" w:tplc="43766D2C">
      <w:numFmt w:val="bullet"/>
      <w:lvlText w:val="•"/>
      <w:lvlJc w:val="left"/>
      <w:pPr>
        <w:ind w:left="3099" w:hanging="341"/>
      </w:pPr>
      <w:rPr>
        <w:rFonts w:hint="default"/>
        <w:lang w:val="de-DE" w:eastAsia="en-US" w:bidi="ar-SA"/>
      </w:rPr>
    </w:lvl>
    <w:lvl w:ilvl="4" w:tplc="98E65C78">
      <w:numFmt w:val="bullet"/>
      <w:lvlText w:val="•"/>
      <w:lvlJc w:val="left"/>
      <w:pPr>
        <w:ind w:left="3986" w:hanging="341"/>
      </w:pPr>
      <w:rPr>
        <w:rFonts w:hint="default"/>
        <w:lang w:val="de-DE" w:eastAsia="en-US" w:bidi="ar-SA"/>
      </w:rPr>
    </w:lvl>
    <w:lvl w:ilvl="5" w:tplc="C396D05E">
      <w:numFmt w:val="bullet"/>
      <w:lvlText w:val="•"/>
      <w:lvlJc w:val="left"/>
      <w:pPr>
        <w:ind w:left="4872" w:hanging="341"/>
      </w:pPr>
      <w:rPr>
        <w:rFonts w:hint="default"/>
        <w:lang w:val="de-DE" w:eastAsia="en-US" w:bidi="ar-SA"/>
      </w:rPr>
    </w:lvl>
    <w:lvl w:ilvl="6" w:tplc="345AD8BC">
      <w:numFmt w:val="bullet"/>
      <w:lvlText w:val="•"/>
      <w:lvlJc w:val="left"/>
      <w:pPr>
        <w:ind w:left="5759" w:hanging="341"/>
      </w:pPr>
      <w:rPr>
        <w:rFonts w:hint="default"/>
        <w:lang w:val="de-DE" w:eastAsia="en-US" w:bidi="ar-SA"/>
      </w:rPr>
    </w:lvl>
    <w:lvl w:ilvl="7" w:tplc="2D46572C">
      <w:numFmt w:val="bullet"/>
      <w:lvlText w:val="•"/>
      <w:lvlJc w:val="left"/>
      <w:pPr>
        <w:ind w:left="6645" w:hanging="341"/>
      </w:pPr>
      <w:rPr>
        <w:rFonts w:hint="default"/>
        <w:lang w:val="de-DE" w:eastAsia="en-US" w:bidi="ar-SA"/>
      </w:rPr>
    </w:lvl>
    <w:lvl w:ilvl="8" w:tplc="CEC87160">
      <w:numFmt w:val="bullet"/>
      <w:lvlText w:val="•"/>
      <w:lvlJc w:val="left"/>
      <w:pPr>
        <w:ind w:left="7532" w:hanging="341"/>
      </w:pPr>
      <w:rPr>
        <w:rFonts w:hint="default"/>
        <w:lang w:val="de-DE" w:eastAsia="en-US" w:bidi="ar-SA"/>
      </w:rPr>
    </w:lvl>
  </w:abstractNum>
  <w:abstractNum w:abstractNumId="1" w15:restartNumberingAfterBreak="0">
    <w:nsid w:val="3D81383F"/>
    <w:multiLevelType w:val="hybridMultilevel"/>
    <w:tmpl w:val="C166047C"/>
    <w:lvl w:ilvl="0" w:tplc="4ED6F064">
      <w:start w:val="8"/>
      <w:numFmt w:val="bullet"/>
      <w:lvlText w:val=""/>
      <w:lvlJc w:val="left"/>
      <w:pPr>
        <w:ind w:left="786" w:hanging="360"/>
      </w:pPr>
      <w:rPr>
        <w:rFonts w:ascii="Wingdings" w:eastAsia="Arial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4083133"/>
    <w:multiLevelType w:val="hybridMultilevel"/>
    <w:tmpl w:val="C7EE8058"/>
    <w:lvl w:ilvl="0" w:tplc="E4C8710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79" w:hanging="360"/>
      </w:pPr>
    </w:lvl>
    <w:lvl w:ilvl="2" w:tplc="0407001B" w:tentative="1">
      <w:start w:val="1"/>
      <w:numFmt w:val="lowerRoman"/>
      <w:lvlText w:val="%3."/>
      <w:lvlJc w:val="right"/>
      <w:pPr>
        <w:ind w:left="1899" w:hanging="180"/>
      </w:pPr>
    </w:lvl>
    <w:lvl w:ilvl="3" w:tplc="0407000F" w:tentative="1">
      <w:start w:val="1"/>
      <w:numFmt w:val="decimal"/>
      <w:lvlText w:val="%4."/>
      <w:lvlJc w:val="left"/>
      <w:pPr>
        <w:ind w:left="2619" w:hanging="360"/>
      </w:pPr>
    </w:lvl>
    <w:lvl w:ilvl="4" w:tplc="04070019" w:tentative="1">
      <w:start w:val="1"/>
      <w:numFmt w:val="lowerLetter"/>
      <w:lvlText w:val="%5."/>
      <w:lvlJc w:val="left"/>
      <w:pPr>
        <w:ind w:left="3339" w:hanging="360"/>
      </w:pPr>
    </w:lvl>
    <w:lvl w:ilvl="5" w:tplc="0407001B" w:tentative="1">
      <w:start w:val="1"/>
      <w:numFmt w:val="lowerRoman"/>
      <w:lvlText w:val="%6."/>
      <w:lvlJc w:val="right"/>
      <w:pPr>
        <w:ind w:left="4059" w:hanging="180"/>
      </w:pPr>
    </w:lvl>
    <w:lvl w:ilvl="6" w:tplc="0407000F" w:tentative="1">
      <w:start w:val="1"/>
      <w:numFmt w:val="decimal"/>
      <w:lvlText w:val="%7."/>
      <w:lvlJc w:val="left"/>
      <w:pPr>
        <w:ind w:left="4779" w:hanging="360"/>
      </w:pPr>
    </w:lvl>
    <w:lvl w:ilvl="7" w:tplc="04070019" w:tentative="1">
      <w:start w:val="1"/>
      <w:numFmt w:val="lowerLetter"/>
      <w:lvlText w:val="%8."/>
      <w:lvlJc w:val="left"/>
      <w:pPr>
        <w:ind w:left="5499" w:hanging="360"/>
      </w:pPr>
    </w:lvl>
    <w:lvl w:ilvl="8" w:tplc="0407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 w15:restartNumberingAfterBreak="0">
    <w:nsid w:val="4B216A12"/>
    <w:multiLevelType w:val="hybridMultilevel"/>
    <w:tmpl w:val="06B0CA5A"/>
    <w:lvl w:ilvl="0" w:tplc="0407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4F540DB2"/>
    <w:multiLevelType w:val="hybridMultilevel"/>
    <w:tmpl w:val="3E5CE474"/>
    <w:lvl w:ilvl="0" w:tplc="E4C8710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6E373B"/>
    <w:multiLevelType w:val="hybridMultilevel"/>
    <w:tmpl w:val="0C30CF5C"/>
    <w:lvl w:ilvl="0" w:tplc="7CE03DAC">
      <w:start w:val="1"/>
      <w:numFmt w:val="decimal"/>
      <w:pStyle w:val="BAFULeitfragenAufzhlung"/>
      <w:lvlText w:val="%1."/>
      <w:lvlJc w:val="left"/>
      <w:pPr>
        <w:ind w:left="459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FFFFFFFF">
      <w:numFmt w:val="bullet"/>
      <w:lvlText w:val="•"/>
      <w:lvlJc w:val="left"/>
      <w:pPr>
        <w:ind w:left="1326" w:hanging="341"/>
      </w:pPr>
      <w:rPr>
        <w:rFonts w:hint="default"/>
        <w:lang w:val="de-DE" w:eastAsia="en-US" w:bidi="ar-SA"/>
      </w:rPr>
    </w:lvl>
    <w:lvl w:ilvl="2" w:tplc="FFFFFFFF">
      <w:numFmt w:val="bullet"/>
      <w:lvlText w:val="•"/>
      <w:lvlJc w:val="left"/>
      <w:pPr>
        <w:ind w:left="2213" w:hanging="341"/>
      </w:pPr>
      <w:rPr>
        <w:rFonts w:hint="default"/>
        <w:lang w:val="de-DE" w:eastAsia="en-US" w:bidi="ar-SA"/>
      </w:rPr>
    </w:lvl>
    <w:lvl w:ilvl="3" w:tplc="FFFFFFFF">
      <w:numFmt w:val="bullet"/>
      <w:lvlText w:val="•"/>
      <w:lvlJc w:val="left"/>
      <w:pPr>
        <w:ind w:left="3099" w:hanging="341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3986" w:hanging="341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4872" w:hanging="341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5759" w:hanging="341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6645" w:hanging="341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7532" w:hanging="341"/>
      </w:pPr>
      <w:rPr>
        <w:rFonts w:hint="default"/>
        <w:lang w:val="de-DE" w:eastAsia="en-US" w:bidi="ar-SA"/>
      </w:rPr>
    </w:lvl>
  </w:abstractNum>
  <w:num w:numId="1" w16cid:durableId="1824077430">
    <w:abstractNumId w:val="0"/>
  </w:num>
  <w:num w:numId="2" w16cid:durableId="797526825">
    <w:abstractNumId w:val="0"/>
  </w:num>
  <w:num w:numId="3" w16cid:durableId="1446541007">
    <w:abstractNumId w:val="0"/>
  </w:num>
  <w:num w:numId="4" w16cid:durableId="1006858925">
    <w:abstractNumId w:val="3"/>
  </w:num>
  <w:num w:numId="5" w16cid:durableId="735397566">
    <w:abstractNumId w:val="2"/>
  </w:num>
  <w:num w:numId="6" w16cid:durableId="1236161448">
    <w:abstractNumId w:val="4"/>
  </w:num>
  <w:num w:numId="7" w16cid:durableId="346560027">
    <w:abstractNumId w:val="5"/>
  </w:num>
  <w:num w:numId="8" w16cid:durableId="1214660503">
    <w:abstractNumId w:val="1"/>
  </w:num>
  <w:num w:numId="9" w16cid:durableId="198045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64"/>
    <w:rsid w:val="000141FB"/>
    <w:rsid w:val="0001548E"/>
    <w:rsid w:val="000C1227"/>
    <w:rsid w:val="000D5E87"/>
    <w:rsid w:val="00197E30"/>
    <w:rsid w:val="001A3294"/>
    <w:rsid w:val="001D23E7"/>
    <w:rsid w:val="001E69AB"/>
    <w:rsid w:val="00227E8D"/>
    <w:rsid w:val="002304EF"/>
    <w:rsid w:val="00287186"/>
    <w:rsid w:val="00290F8C"/>
    <w:rsid w:val="002C198F"/>
    <w:rsid w:val="002E3924"/>
    <w:rsid w:val="00315B1A"/>
    <w:rsid w:val="0033136B"/>
    <w:rsid w:val="0036222C"/>
    <w:rsid w:val="003B21C6"/>
    <w:rsid w:val="003B42D4"/>
    <w:rsid w:val="003D188A"/>
    <w:rsid w:val="003E060D"/>
    <w:rsid w:val="003F77D2"/>
    <w:rsid w:val="004810EF"/>
    <w:rsid w:val="00485FDE"/>
    <w:rsid w:val="004F0DB8"/>
    <w:rsid w:val="004F7610"/>
    <w:rsid w:val="00514CBA"/>
    <w:rsid w:val="00526AD3"/>
    <w:rsid w:val="00545ADB"/>
    <w:rsid w:val="0055192D"/>
    <w:rsid w:val="00563119"/>
    <w:rsid w:val="005A33C2"/>
    <w:rsid w:val="005B0A32"/>
    <w:rsid w:val="00640A9A"/>
    <w:rsid w:val="006435D7"/>
    <w:rsid w:val="007122D0"/>
    <w:rsid w:val="007814EF"/>
    <w:rsid w:val="007946A2"/>
    <w:rsid w:val="007C5443"/>
    <w:rsid w:val="007E762C"/>
    <w:rsid w:val="007F22CB"/>
    <w:rsid w:val="0081330B"/>
    <w:rsid w:val="00820BB6"/>
    <w:rsid w:val="008343F6"/>
    <w:rsid w:val="00852641"/>
    <w:rsid w:val="00854EEB"/>
    <w:rsid w:val="00882409"/>
    <w:rsid w:val="008B639D"/>
    <w:rsid w:val="008F3717"/>
    <w:rsid w:val="008F3E88"/>
    <w:rsid w:val="0090061E"/>
    <w:rsid w:val="00903499"/>
    <w:rsid w:val="009043D7"/>
    <w:rsid w:val="00945D9C"/>
    <w:rsid w:val="009530C2"/>
    <w:rsid w:val="009719BA"/>
    <w:rsid w:val="00977B04"/>
    <w:rsid w:val="009B350B"/>
    <w:rsid w:val="009F4DFF"/>
    <w:rsid w:val="00A07770"/>
    <w:rsid w:val="00A21BB9"/>
    <w:rsid w:val="00A54D55"/>
    <w:rsid w:val="00AA4B7B"/>
    <w:rsid w:val="00AE364D"/>
    <w:rsid w:val="00AF7746"/>
    <w:rsid w:val="00B058BB"/>
    <w:rsid w:val="00B178EB"/>
    <w:rsid w:val="00B33145"/>
    <w:rsid w:val="00B649CD"/>
    <w:rsid w:val="00B8064C"/>
    <w:rsid w:val="00B938BD"/>
    <w:rsid w:val="00BC4F68"/>
    <w:rsid w:val="00BD484F"/>
    <w:rsid w:val="00BE6928"/>
    <w:rsid w:val="00C46DF9"/>
    <w:rsid w:val="00C538E6"/>
    <w:rsid w:val="00CB0193"/>
    <w:rsid w:val="00CE283C"/>
    <w:rsid w:val="00CE4035"/>
    <w:rsid w:val="00CE5564"/>
    <w:rsid w:val="00D17145"/>
    <w:rsid w:val="00D269C7"/>
    <w:rsid w:val="00D35F9F"/>
    <w:rsid w:val="00D55E56"/>
    <w:rsid w:val="00D560D7"/>
    <w:rsid w:val="00D91004"/>
    <w:rsid w:val="00DA29E0"/>
    <w:rsid w:val="00DA3A3F"/>
    <w:rsid w:val="00DA7D12"/>
    <w:rsid w:val="00DC0F02"/>
    <w:rsid w:val="00E00858"/>
    <w:rsid w:val="00E73C77"/>
    <w:rsid w:val="00E902A3"/>
    <w:rsid w:val="00EA40C9"/>
    <w:rsid w:val="00EE7039"/>
    <w:rsid w:val="00EF2295"/>
    <w:rsid w:val="00F2332C"/>
    <w:rsid w:val="00F323C1"/>
    <w:rsid w:val="00FC1029"/>
    <w:rsid w:val="00FE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77AFC9"/>
  <w15:docId w15:val="{8F4992D9-BDF0-6546-9992-81529B06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aliases w:val="BAFU Titel"/>
    <w:basedOn w:val="Standard"/>
    <w:uiPriority w:val="10"/>
    <w:qFormat/>
    <w:pPr>
      <w:spacing w:before="417"/>
      <w:ind w:left="100"/>
    </w:pPr>
    <w:rPr>
      <w:sz w:val="44"/>
      <w:szCs w:val="44"/>
    </w:rPr>
  </w:style>
  <w:style w:type="paragraph" w:styleId="Listenabsatz">
    <w:name w:val="List Paragraph"/>
    <w:basedOn w:val="Standard"/>
    <w:uiPriority w:val="1"/>
    <w:qFormat/>
    <w:pPr>
      <w:spacing w:before="112"/>
      <w:ind w:left="440" w:hanging="341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EA40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40C9"/>
    <w:rPr>
      <w:rFonts w:ascii="Arial" w:eastAsia="Arial" w:hAnsi="Arial" w:cs="Arial"/>
      <w:lang w:val="fr-CH"/>
    </w:rPr>
  </w:style>
  <w:style w:type="paragraph" w:styleId="Fuzeile">
    <w:name w:val="footer"/>
    <w:basedOn w:val="Standard"/>
    <w:link w:val="FuzeileZchn"/>
    <w:uiPriority w:val="99"/>
    <w:unhideWhenUsed/>
    <w:rsid w:val="00DA29E0"/>
    <w:pPr>
      <w:spacing w:before="14"/>
      <w:ind w:left="20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A29E0"/>
    <w:rPr>
      <w:rFonts w:ascii="Arial" w:eastAsia="Arial" w:hAnsi="Arial" w:cs="Arial"/>
      <w:sz w:val="16"/>
      <w:lang w:val="fr-CH"/>
    </w:rPr>
  </w:style>
  <w:style w:type="paragraph" w:customStyle="1" w:styleId="BAFULeitfragen12pt">
    <w:name w:val="BAFU Leitfragen 12 pt"/>
    <w:qFormat/>
    <w:rsid w:val="00D91004"/>
    <w:pPr>
      <w:numPr>
        <w:numId w:val="1"/>
      </w:numPr>
      <w:tabs>
        <w:tab w:val="left" w:pos="440"/>
      </w:tabs>
      <w:spacing w:before="60" w:after="120"/>
      <w:ind w:right="1134"/>
    </w:pPr>
    <w:rPr>
      <w:rFonts w:ascii="Arial" w:eastAsia="Arial" w:hAnsi="Arial" w:cs="Arial"/>
      <w:sz w:val="24"/>
    </w:rPr>
  </w:style>
  <w:style w:type="paragraph" w:customStyle="1" w:styleId="BAFUFliesstextFragen10pt">
    <w:name w:val="BAFU Fliesstext Fragen 10 pt"/>
    <w:basedOn w:val="Standard"/>
    <w:qFormat/>
    <w:rsid w:val="00DA29E0"/>
    <w:pPr>
      <w:spacing w:before="40" w:after="40" w:line="260" w:lineRule="exact"/>
    </w:pPr>
    <w:rPr>
      <w:sz w:val="20"/>
      <w:szCs w:val="20"/>
    </w:rPr>
  </w:style>
  <w:style w:type="table" w:styleId="Tabellenraster">
    <w:name w:val="Table Grid"/>
    <w:basedOn w:val="NormaleTabelle"/>
    <w:uiPriority w:val="39"/>
    <w:rsid w:val="008F3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FUFliesstext10pt">
    <w:name w:val="BAFU Fliesstext 10 pt"/>
    <w:basedOn w:val="BAFUFliesstextFragen10pt"/>
    <w:qFormat/>
    <w:rsid w:val="00545ADB"/>
    <w:pPr>
      <w:spacing w:before="0" w:after="0"/>
      <w:ind w:left="85" w:right="1021"/>
    </w:pPr>
  </w:style>
  <w:style w:type="character" w:customStyle="1" w:styleId="BAFUAuszeichnungBlack">
    <w:name w:val="BAFU Auszeichnung Black"/>
    <w:basedOn w:val="Absatz-Standardschriftart"/>
    <w:uiPriority w:val="1"/>
    <w:qFormat/>
    <w:rsid w:val="00C538E6"/>
    <w:rPr>
      <w:rFonts w:ascii="Arial Black" w:hAnsi="Arial Black"/>
      <w:b/>
      <w:i w:val="0"/>
    </w:rPr>
  </w:style>
  <w:style w:type="character" w:styleId="Seitenzahl">
    <w:name w:val="page number"/>
    <w:basedOn w:val="Absatz-Standardschriftart"/>
    <w:uiPriority w:val="99"/>
    <w:semiHidden/>
    <w:unhideWhenUsed/>
    <w:rsid w:val="00CE4035"/>
  </w:style>
  <w:style w:type="paragraph" w:customStyle="1" w:styleId="BAFUTitel22">
    <w:name w:val="BAFU Titel 22"/>
    <w:basedOn w:val="Titel"/>
    <w:qFormat/>
    <w:rsid w:val="00903499"/>
    <w:pPr>
      <w:tabs>
        <w:tab w:val="left" w:pos="950"/>
      </w:tabs>
      <w:ind w:left="709" w:hanging="607"/>
    </w:pPr>
  </w:style>
  <w:style w:type="character" w:customStyle="1" w:styleId="BAFUTitelZahlgrau">
    <w:name w:val="BAFU Titel Zahl grau"/>
    <w:basedOn w:val="Absatz-Standardschriftart"/>
    <w:uiPriority w:val="1"/>
    <w:qFormat/>
    <w:rsid w:val="00DA29E0"/>
    <w:rPr>
      <w:color w:val="808080" w:themeColor="background1" w:themeShade="80"/>
    </w:rPr>
  </w:style>
  <w:style w:type="paragraph" w:customStyle="1" w:styleId="BAFUFliesstextLeitfragen12">
    <w:name w:val="BAFU Fliesstext Leitfragen 12"/>
    <w:basedOn w:val="BAFULeitfragen12pt"/>
    <w:qFormat/>
    <w:rsid w:val="007F22CB"/>
    <w:pPr>
      <w:numPr>
        <w:numId w:val="0"/>
      </w:numPr>
      <w:ind w:left="426"/>
    </w:pPr>
  </w:style>
  <w:style w:type="paragraph" w:customStyle="1" w:styleId="BAFULeitfragenAufzhlung">
    <w:name w:val="BAFU Leitfragen Aufzählung"/>
    <w:basedOn w:val="BAFULeitfragen12pt"/>
    <w:qFormat/>
    <w:rsid w:val="00B8064C"/>
    <w:pPr>
      <w:numPr>
        <w:numId w:val="7"/>
      </w:numPr>
    </w:pPr>
    <w:rPr>
      <w:rFonts w:ascii="Arial Black" w:hAnsi="Arial Black"/>
    </w:rPr>
  </w:style>
  <w:style w:type="paragraph" w:styleId="berarbeitung">
    <w:name w:val="Revision"/>
    <w:hidden/>
    <w:uiPriority w:val="99"/>
    <w:semiHidden/>
    <w:rsid w:val="00290F8C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Birra Athos (bia) GS-UVEK</dc:creator>
  <cp:lastModifiedBy>Christine Zimmermann</cp:lastModifiedBy>
  <cp:revision>6</cp:revision>
  <dcterms:created xsi:type="dcterms:W3CDTF">2025-02-12T14:35:00Z</dcterms:created>
  <dcterms:modified xsi:type="dcterms:W3CDTF">2025-02-27T15:21:00Z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2024-11-19T00:00:00Z</vt:filetime>
  </property>
  <property fmtid="{D5CDD505-2E9C-101B-9397-08002B2CF9AE}" pid="5" name="Producer">
    <vt:lpwstr>Adobe PDF Library 17.0</vt:lpwstr>
  </property>
  <property fmtid="{D5CDD505-2E9C-101B-9397-08002B2CF9AE}" pid="6" name="MSIP_Label_aa112399-b73b-40c1-8af2-919b124b9d91_Enabled">
    <vt:lpwstr>true</vt:lpwstr>
  </property>
  <property fmtid="{D5CDD505-2E9C-101B-9397-08002B2CF9AE}" pid="7" name="MSIP_Label_aa112399-b73b-40c1-8af2-919b124b9d91_SetDate">
    <vt:lpwstr>2024-11-28T12:11:13Z</vt:lpwstr>
  </property>
  <property fmtid="{D5CDD505-2E9C-101B-9397-08002B2CF9AE}" pid="8" name="MSIP_Label_aa112399-b73b-40c1-8af2-919b124b9d91_Method">
    <vt:lpwstr>Privileged</vt:lpwstr>
  </property>
  <property fmtid="{D5CDD505-2E9C-101B-9397-08002B2CF9AE}" pid="9" name="MSIP_Label_aa112399-b73b-40c1-8af2-919b124b9d91_Name">
    <vt:lpwstr>L2</vt:lpwstr>
  </property>
  <property fmtid="{D5CDD505-2E9C-101B-9397-08002B2CF9AE}" pid="10" name="MSIP_Label_aa112399-b73b-40c1-8af2-919b124b9d91_SiteId">
    <vt:lpwstr>6ae27add-8276-4a38-88c1-3a9c1f973767</vt:lpwstr>
  </property>
  <property fmtid="{D5CDD505-2E9C-101B-9397-08002B2CF9AE}" pid="11" name="MSIP_Label_aa112399-b73b-40c1-8af2-919b124b9d91_ActionId">
    <vt:lpwstr>0108537e-0fc8-4510-aaff-7243ce17f0e0</vt:lpwstr>
  </property>
  <property fmtid="{D5CDD505-2E9C-101B-9397-08002B2CF9AE}" pid="12" name="MSIP_Label_aa112399-b73b-40c1-8af2-919b124b9d91_ContentBits">
    <vt:lpwstr>0</vt:lpwstr>
  </property>
</Properties>
</file>