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0F2BB7" w:rsidRDefault="000F2BB7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>
        <w:rPr>
          <w:color w:val="B6BDBB"/>
          <w:lang w:val="it-CH"/>
        </w:rPr>
        <w:t>Allegato</w:t>
      </w:r>
      <w:r w:rsidR="009E4C68" w:rsidRPr="000F2BB7">
        <w:rPr>
          <w:color w:val="B6BDBB"/>
          <w:lang w:val="it-CH"/>
        </w:rPr>
        <w:t xml:space="preserve"> </w:t>
      </w:r>
      <w:r w:rsidR="00FF2201" w:rsidRPr="000F2BB7">
        <w:rPr>
          <w:color w:val="B6BDBB"/>
          <w:lang w:val="it-CH"/>
        </w:rPr>
        <w:t>6</w:t>
      </w:r>
      <w:r w:rsidR="009E4C68" w:rsidRPr="000F2BB7">
        <w:rPr>
          <w:lang w:val="it-CH"/>
        </w:rPr>
        <w:t xml:space="preserve"> </w:t>
      </w:r>
      <w:r w:rsidR="009E4C68" w:rsidRPr="000F2BB7">
        <w:rPr>
          <w:lang w:val="it-CH"/>
        </w:rPr>
        <w:br/>
      </w:r>
      <w:bookmarkEnd w:id="0"/>
      <w:r w:rsidRPr="000F2BB7">
        <w:rPr>
          <w:lang w:val="it-CH"/>
        </w:rPr>
        <w:t>Elenco dei progetti</w:t>
      </w:r>
    </w:p>
    <w:p w:rsidR="000F2BB7" w:rsidRPr="000F2BB7" w:rsidRDefault="000F2BB7" w:rsidP="000F2BB7">
      <w:pPr>
        <w:pStyle w:val="05BAFUGrundschriftAufzhlung2Hierarchie"/>
        <w:numPr>
          <w:ilvl w:val="0"/>
          <w:numId w:val="0"/>
        </w:numPr>
        <w:rPr>
          <w:rFonts w:ascii="Times New Roman" w:hAnsi="Times New Roman" w:cs="Times New Roman"/>
          <w:i/>
          <w:lang w:val="it-CH"/>
        </w:rPr>
      </w:pPr>
      <w:r w:rsidRPr="000F2BB7">
        <w:rPr>
          <w:rFonts w:ascii="Times New Roman" w:hAnsi="Times New Roman" w:cs="Times New Roman"/>
          <w:i/>
          <w:lang w:val="it-CH"/>
        </w:rPr>
        <w:t>Il presente modello va adeguato alla realtà aziendale.</w:t>
      </w:r>
    </w:p>
    <w:p w:rsidR="00570D73" w:rsidRPr="000F2BB7" w:rsidRDefault="00570D73" w:rsidP="00546E75">
      <w:pPr>
        <w:pStyle w:val="05BAFUGrundschriftAufzhlung2Hierarchie"/>
        <w:numPr>
          <w:ilvl w:val="0"/>
          <w:numId w:val="0"/>
        </w:numPr>
        <w:rPr>
          <w:lang w:val="it-CH"/>
        </w:rPr>
      </w:pPr>
    </w:p>
    <w:p w:rsidR="004C0384" w:rsidRDefault="000F2BB7" w:rsidP="00DB4261">
      <w:pPr>
        <w:pStyle w:val="02BAFUTitelnummeriert"/>
      </w:pPr>
      <w:r w:rsidRPr="000F2BB7">
        <w:rPr>
          <w:lang w:val="it-CH"/>
        </w:rPr>
        <w:t>Scopo</w:t>
      </w:r>
    </w:p>
    <w:p w:rsidR="005A2AD0" w:rsidRPr="000F2BB7" w:rsidRDefault="000F2BB7" w:rsidP="0068661A">
      <w:pPr>
        <w:pStyle w:val="05BAFUGrundschrift"/>
        <w:rPr>
          <w:lang w:val="it-CH"/>
        </w:rPr>
      </w:pPr>
      <w:r w:rsidRPr="000F2BB7">
        <w:rPr>
          <w:lang w:val="it-CH"/>
        </w:rPr>
        <w:t>L’elenco dei progetti offre al responsabile della biosicurezza una visione d’insieme dei progetti condotti nei vari laboratori.</w:t>
      </w:r>
    </w:p>
    <w:p w:rsidR="0068661A" w:rsidRDefault="000F2BB7" w:rsidP="00DB4261">
      <w:pPr>
        <w:pStyle w:val="02BAFUTitelnummeriert"/>
      </w:pPr>
      <w:r w:rsidRPr="000F2BB7">
        <w:rPr>
          <w:lang w:val="it-CH"/>
        </w:rPr>
        <w:t>Contenuto</w:t>
      </w:r>
    </w:p>
    <w:p w:rsidR="007A4B64" w:rsidRPr="000F2BB7" w:rsidRDefault="000F2BB7" w:rsidP="000F2BB7">
      <w:pPr>
        <w:pStyle w:val="05BAFUGrundschrift"/>
        <w:rPr>
          <w:lang w:val="it-CH"/>
        </w:rPr>
      </w:pPr>
      <w:r>
        <w:rPr>
          <w:lang w:val="it-CH"/>
        </w:rPr>
        <w:t>L</w:t>
      </w:r>
      <w:r w:rsidRPr="00003269">
        <w:rPr>
          <w:lang w:val="it-CH"/>
        </w:rPr>
        <w:t>a notifica di un progetto</w:t>
      </w:r>
      <w:r w:rsidRPr="00003269">
        <w:rPr>
          <w:rStyle w:val="Funotenzeichen"/>
          <w:lang w:val="it-CH"/>
        </w:rPr>
        <w:footnoteReference w:id="1"/>
      </w:r>
      <w:r w:rsidRPr="00003269">
        <w:rPr>
          <w:lang w:val="it-CH"/>
        </w:rPr>
        <w:t xml:space="preserve"> </w:t>
      </w:r>
      <w:r>
        <w:rPr>
          <w:lang w:val="it-CH"/>
        </w:rPr>
        <w:t>a</w:t>
      </w:r>
      <w:r w:rsidRPr="00003269">
        <w:rPr>
          <w:lang w:val="it-CH"/>
        </w:rPr>
        <w:t xml:space="preserve">l Centro di contatto Biotecnologia della Confederazione contiene </w:t>
      </w:r>
      <w:r>
        <w:rPr>
          <w:lang w:val="it-CH"/>
        </w:rPr>
        <w:t xml:space="preserve">tutte </w:t>
      </w:r>
      <w:r w:rsidRPr="00003269">
        <w:rPr>
          <w:lang w:val="it-CH"/>
        </w:rPr>
        <w:t xml:space="preserve">le indicazioni necessarie </w:t>
      </w:r>
      <w:r>
        <w:rPr>
          <w:lang w:val="it-CH"/>
        </w:rPr>
        <w:t xml:space="preserve">relative agli edifici e ai locali </w:t>
      </w:r>
      <w:r w:rsidRPr="00003269">
        <w:rPr>
          <w:lang w:val="it-CH"/>
        </w:rPr>
        <w:t>(denominazioni degli stabili e dei locali), a</w:t>
      </w:r>
      <w:r>
        <w:rPr>
          <w:lang w:val="it-CH"/>
        </w:rPr>
        <w:t>lle</w:t>
      </w:r>
      <w:r w:rsidRPr="00003269">
        <w:rPr>
          <w:lang w:val="it-CH"/>
        </w:rPr>
        <w:t xml:space="preserve"> persone responsabili o competenti (responsabile </w:t>
      </w:r>
      <w:r>
        <w:rPr>
          <w:lang w:val="it-CH"/>
        </w:rPr>
        <w:t xml:space="preserve">di progetto </w:t>
      </w:r>
      <w:r w:rsidRPr="00003269">
        <w:rPr>
          <w:lang w:val="it-CH"/>
        </w:rPr>
        <w:t>ecc.), alla classificazione degli organismi utilizzati</w:t>
      </w:r>
      <w:r>
        <w:rPr>
          <w:lang w:val="it-CH"/>
        </w:rPr>
        <w:t xml:space="preserve">, </w:t>
      </w:r>
      <w:r w:rsidRPr="00003269">
        <w:rPr>
          <w:lang w:val="it-CH"/>
        </w:rPr>
        <w:t>alla classe di attività e alla durata del progetto. Al momento della notifica queste indicazioni vengono riprese dal modulo elettronico compilato.</w:t>
      </w:r>
      <w:r>
        <w:rPr>
          <w:lang w:val="it-CH"/>
        </w:rPr>
        <w:t xml:space="preserve"> </w:t>
      </w:r>
      <w:r w:rsidRPr="00003269">
        <w:rPr>
          <w:lang w:val="it-CH"/>
        </w:rPr>
        <w:t>Le modifiche di progetto sono notificate ai responsabili di biosi</w:t>
      </w:r>
      <w:bookmarkStart w:id="1" w:name="_GoBack"/>
      <w:bookmarkEnd w:id="1"/>
      <w:r w:rsidRPr="00003269">
        <w:rPr>
          <w:lang w:val="it-CH"/>
        </w:rPr>
        <w:t xml:space="preserve">curezza che </w:t>
      </w:r>
      <w:r>
        <w:rPr>
          <w:lang w:val="it-CH"/>
        </w:rPr>
        <w:t>aggiornano</w:t>
      </w:r>
      <w:r w:rsidRPr="00003269">
        <w:rPr>
          <w:lang w:val="it-CH"/>
        </w:rPr>
        <w:t xml:space="preserve"> </w:t>
      </w:r>
      <w:r>
        <w:rPr>
          <w:lang w:val="it-CH"/>
        </w:rPr>
        <w:t>l’elenco dei progetti.</w:t>
      </w:r>
    </w:p>
    <w:p w:rsidR="000E0AFD" w:rsidRDefault="000F2BB7" w:rsidP="0064754E">
      <w:pPr>
        <w:pStyle w:val="02BAFUTitelnummeriert"/>
        <w:spacing w:after="0"/>
      </w:pPr>
      <w:r w:rsidRPr="000F2BB7">
        <w:rPr>
          <w:lang w:val="it-CH"/>
        </w:rPr>
        <w:t>Progetti</w:t>
      </w:r>
    </w:p>
    <w:p w:rsidR="000159CF" w:rsidRDefault="000F2BB7" w:rsidP="000159CF">
      <w:pPr>
        <w:pStyle w:val="03BAFUUntertitel"/>
      </w:pPr>
      <w:r w:rsidRPr="000F2BB7">
        <w:rPr>
          <w:lang w:val="it-CH"/>
        </w:rPr>
        <w:t>Stabile</w:t>
      </w:r>
      <w:r w:rsidR="000159CF">
        <w:t>:</w:t>
      </w:r>
    </w:p>
    <w:tbl>
      <w:tblPr>
        <w:tblW w:w="989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1984"/>
        <w:gridCol w:w="1985"/>
        <w:gridCol w:w="3164"/>
      </w:tblGrid>
      <w:tr w:rsidR="000159CF" w:rsidRPr="0064754E" w:rsidTr="0064754E">
        <w:trPr>
          <w:cantSplit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0159CF" w:rsidRPr="0064754E" w:rsidRDefault="000159CF" w:rsidP="000F2BB7">
            <w:pPr>
              <w:widowControl w:val="0"/>
              <w:spacing w:before="40" w:after="40" w:line="240" w:lineRule="exact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b/>
                <w:sz w:val="16"/>
                <w:szCs w:val="16"/>
                <w:lang w:val="de-DE"/>
              </w:rPr>
              <w:t>N.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</w:tcBorders>
            <w:shd w:val="clear" w:color="auto" w:fill="E6E6E6"/>
          </w:tcPr>
          <w:p w:rsidR="000159CF" w:rsidRPr="0064754E" w:rsidRDefault="000F2BB7" w:rsidP="00DB49B2">
            <w:pPr>
              <w:widowControl w:val="0"/>
              <w:spacing w:before="40" w:after="40" w:line="240" w:lineRule="exact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b/>
                <w:sz w:val="16"/>
                <w:szCs w:val="16"/>
                <w:lang w:val="it-CH"/>
              </w:rPr>
              <w:t>N. di registrazione</w:t>
            </w:r>
            <w:r>
              <w:rPr>
                <w:rFonts w:ascii="Arial" w:hAnsi="Arial"/>
                <w:b/>
                <w:sz w:val="16"/>
                <w:szCs w:val="16"/>
                <w:lang w:val="it-CH"/>
              </w:rPr>
              <w:t>:</w:t>
            </w:r>
          </w:p>
        </w:tc>
        <w:tc>
          <w:tcPr>
            <w:tcW w:w="7133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0159CF" w:rsidRPr="0064754E" w:rsidRDefault="000F2BB7" w:rsidP="00DB49B2">
            <w:pPr>
              <w:widowControl w:val="0"/>
              <w:spacing w:before="40" w:after="40" w:line="240" w:lineRule="exact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b/>
                <w:sz w:val="16"/>
                <w:szCs w:val="16"/>
                <w:lang w:val="it-CH"/>
              </w:rPr>
              <w:t>Titolo</w:t>
            </w:r>
            <w:r w:rsidR="000159CF" w:rsidRPr="0064754E">
              <w:rPr>
                <w:rFonts w:ascii="Arial" w:hAnsi="Arial"/>
                <w:b/>
                <w:sz w:val="16"/>
                <w:szCs w:val="16"/>
                <w:lang w:val="de-DE"/>
              </w:rPr>
              <w:t>:</w:t>
            </w:r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159CF" w:rsidRPr="0064754E" w:rsidRDefault="000159CF" w:rsidP="00DB49B2">
            <w:pPr>
              <w:widowControl w:val="0"/>
              <w:spacing w:before="120" w:after="120" w:line="240" w:lineRule="exact"/>
              <w:jc w:val="righ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0159CF" w:rsidRPr="0064754E" w:rsidRDefault="000159CF" w:rsidP="00DB49B2">
            <w:pPr>
              <w:widowControl w:val="0"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t>A0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2"/>
          </w:p>
        </w:tc>
        <w:tc>
          <w:tcPr>
            <w:tcW w:w="7133" w:type="dxa"/>
            <w:gridSpan w:val="3"/>
            <w:tcBorders>
              <w:top w:val="nil"/>
              <w:right w:val="single" w:sz="12" w:space="0" w:color="auto"/>
            </w:tcBorders>
          </w:tcPr>
          <w:p w:rsidR="000159CF" w:rsidRPr="0064754E" w:rsidRDefault="000159CF" w:rsidP="00DB49B2">
            <w:pPr>
              <w:widowControl w:val="0"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3"/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Responsabile</w:t>
            </w:r>
            <w:r w:rsidR="000159CF" w:rsidRPr="0064754E">
              <w:rPr>
                <w:rFonts w:ascii="Arial" w:hAnsi="Arial"/>
                <w:sz w:val="16"/>
                <w:szCs w:val="16"/>
                <w:lang w:val="de-DE"/>
              </w:rPr>
              <w:t>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Responsabile</w:t>
            </w:r>
            <w:r w:rsidR="000159CF" w:rsidRPr="0064754E">
              <w:rPr>
                <w:rFonts w:ascii="Arial" w:hAnsi="Arial"/>
                <w:sz w:val="16"/>
                <w:szCs w:val="16"/>
                <w:lang w:val="de-DE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ind w:right="-70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Durata del progetto</w:t>
            </w:r>
            <w:r w:rsidR="000159CF" w:rsidRPr="0064754E">
              <w:rPr>
                <w:rFonts w:ascii="Arial" w:hAnsi="Arial"/>
                <w:sz w:val="16"/>
                <w:szCs w:val="16"/>
                <w:lang w:val="de-DE"/>
              </w:rPr>
              <w:t>:</w:t>
            </w:r>
          </w:p>
        </w:tc>
        <w:tc>
          <w:tcPr>
            <w:tcW w:w="3164" w:type="dxa"/>
            <w:tcBorders>
              <w:bottom w:val="nil"/>
              <w:right w:val="single" w:sz="12" w:space="0" w:color="auto"/>
            </w:tcBorders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Classe di attività</w:t>
            </w:r>
            <w:r w:rsidR="000159CF" w:rsidRPr="0064754E">
              <w:rPr>
                <w:rFonts w:ascii="Arial" w:hAnsi="Arial"/>
                <w:sz w:val="16"/>
                <w:szCs w:val="16"/>
                <w:lang w:val="de-DE"/>
              </w:rPr>
              <w:t>:</w:t>
            </w:r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</w:tcPr>
          <w:p w:rsidR="000159CF" w:rsidRPr="0064754E" w:rsidRDefault="000159CF" w:rsidP="00DB49B2">
            <w:pPr>
              <w:keepNext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4"/>
          </w:p>
        </w:tc>
        <w:tc>
          <w:tcPr>
            <w:tcW w:w="1984" w:type="dxa"/>
            <w:tcBorders>
              <w:top w:val="nil"/>
            </w:tcBorders>
          </w:tcPr>
          <w:p w:rsidR="000159CF" w:rsidRPr="0064754E" w:rsidRDefault="000159CF" w:rsidP="00DB49B2">
            <w:pPr>
              <w:keepNext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5"/>
          </w:p>
        </w:tc>
        <w:tc>
          <w:tcPr>
            <w:tcW w:w="1985" w:type="dxa"/>
            <w:tcBorders>
              <w:top w:val="nil"/>
            </w:tcBorders>
          </w:tcPr>
          <w:p w:rsidR="000159CF" w:rsidRPr="0064754E" w:rsidRDefault="000159CF" w:rsidP="00DB49B2">
            <w:pPr>
              <w:keepNext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6"/>
          </w:p>
        </w:tc>
        <w:tc>
          <w:tcPr>
            <w:tcW w:w="3164" w:type="dxa"/>
            <w:tcBorders>
              <w:top w:val="nil"/>
              <w:right w:val="single" w:sz="12" w:space="0" w:color="auto"/>
            </w:tcBorders>
          </w:tcPr>
          <w:p w:rsidR="000159CF" w:rsidRPr="0064754E" w:rsidRDefault="000159CF" w:rsidP="00DB49B2">
            <w:pPr>
              <w:keepNext/>
              <w:spacing w:before="120" w:after="12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7"/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6E6E6"/>
          </w:tcPr>
          <w:p w:rsidR="000159CF" w:rsidRPr="000F2BB7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it-CH"/>
              </w:rPr>
            </w:pPr>
            <w:r w:rsidRPr="000F2BB7">
              <w:rPr>
                <w:rFonts w:ascii="Arial" w:hAnsi="Arial"/>
                <w:color w:val="000000"/>
                <w:sz w:val="16"/>
                <w:szCs w:val="16"/>
                <w:lang w:val="it-CH"/>
              </w:rPr>
              <w:t>Locali utilizzati e livello di sicurezza</w:t>
            </w:r>
          </w:p>
        </w:tc>
        <w:tc>
          <w:tcPr>
            <w:tcW w:w="1984" w:type="dxa"/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ind w:right="-70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Organismi del gruppo 2</w:t>
            </w:r>
          </w:p>
        </w:tc>
        <w:tc>
          <w:tcPr>
            <w:tcW w:w="1985" w:type="dxa"/>
            <w:shd w:val="clear" w:color="auto" w:fill="E6E6E6"/>
          </w:tcPr>
          <w:p w:rsidR="000159CF" w:rsidRPr="000F2BB7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it-CH"/>
              </w:rPr>
            </w:pPr>
            <w:r w:rsidRPr="000F2BB7">
              <w:rPr>
                <w:rFonts w:ascii="Arial" w:hAnsi="Arial"/>
                <w:sz w:val="16"/>
                <w:szCs w:val="16"/>
                <w:lang w:val="it-CH"/>
              </w:rPr>
              <w:t>Collezione di colture di organismi del gruppo 2</w:t>
            </w:r>
          </w:p>
        </w:tc>
        <w:tc>
          <w:tcPr>
            <w:tcW w:w="3164" w:type="dxa"/>
            <w:tcBorders>
              <w:right w:val="single" w:sz="12" w:space="0" w:color="auto"/>
            </w:tcBorders>
            <w:shd w:val="clear" w:color="auto" w:fill="E6E6E6"/>
          </w:tcPr>
          <w:p w:rsidR="000159CF" w:rsidRPr="0064754E" w:rsidRDefault="000F2BB7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0F2BB7">
              <w:rPr>
                <w:rFonts w:ascii="Arial" w:hAnsi="Arial"/>
                <w:color w:val="000000"/>
                <w:sz w:val="16"/>
                <w:szCs w:val="16"/>
                <w:lang w:val="it-CH"/>
              </w:rPr>
              <w:t>Altri organismi utilizzati</w:t>
            </w:r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8"/>
          </w:p>
        </w:tc>
        <w:tc>
          <w:tcPr>
            <w:tcW w:w="1985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9"/>
          </w:p>
        </w:tc>
        <w:tc>
          <w:tcPr>
            <w:tcW w:w="3164" w:type="dxa"/>
            <w:tcBorders>
              <w:right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0"/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1"/>
          </w:p>
        </w:tc>
        <w:tc>
          <w:tcPr>
            <w:tcW w:w="1985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2"/>
          </w:p>
        </w:tc>
        <w:tc>
          <w:tcPr>
            <w:tcW w:w="3164" w:type="dxa"/>
            <w:tcBorders>
              <w:right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3"/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4"/>
          </w:p>
        </w:tc>
        <w:tc>
          <w:tcPr>
            <w:tcW w:w="1985" w:type="dxa"/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5"/>
          </w:p>
        </w:tc>
        <w:tc>
          <w:tcPr>
            <w:tcW w:w="3164" w:type="dxa"/>
            <w:tcBorders>
              <w:right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6"/>
          </w:p>
        </w:tc>
      </w:tr>
      <w:tr w:rsidR="000159CF" w:rsidRPr="0064754E" w:rsidTr="0064754E">
        <w:trPr>
          <w:cantSplit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0159CF" w:rsidRPr="0064754E" w:rsidRDefault="000159CF" w:rsidP="00DB49B2">
            <w:pPr>
              <w:keepNext/>
              <w:spacing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7"/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8"/>
          </w:p>
        </w:tc>
        <w:tc>
          <w:tcPr>
            <w:tcW w:w="31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59CF" w:rsidRPr="0064754E" w:rsidRDefault="000159CF" w:rsidP="00DB49B2">
            <w:pPr>
              <w:keepNext/>
              <w:spacing w:before="40" w:after="40" w:line="240" w:lineRule="exact"/>
              <w:rPr>
                <w:rFonts w:ascii="Arial" w:hAnsi="Arial"/>
                <w:sz w:val="16"/>
                <w:szCs w:val="16"/>
                <w:lang w:val="de-DE"/>
              </w:rPr>
            </w:pP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64754E">
              <w:rPr>
                <w:rFonts w:ascii="Arial" w:hAnsi="Arial"/>
                <w:sz w:val="16"/>
                <w:szCs w:val="16"/>
                <w:lang w:val="de-DE"/>
              </w:rPr>
              <w:instrText xml:space="preserve"> FORMTEXT </w:instrTex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separate"/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t> </w:t>
            </w:r>
            <w:r w:rsidRPr="0064754E">
              <w:rPr>
                <w:rFonts w:ascii="Arial" w:hAnsi="Arial"/>
                <w:sz w:val="16"/>
                <w:szCs w:val="16"/>
                <w:lang w:val="de-DE"/>
              </w:rPr>
              <w:fldChar w:fldCharType="end"/>
            </w:r>
            <w:bookmarkEnd w:id="19"/>
          </w:p>
        </w:tc>
      </w:tr>
    </w:tbl>
    <w:p w:rsidR="0064754E" w:rsidRDefault="0064754E" w:rsidP="000159CF">
      <w:pPr>
        <w:pStyle w:val="03BAFUUntertitel"/>
      </w:pPr>
    </w:p>
    <w:p w:rsidR="000F2BB7" w:rsidRDefault="000F2BB7" w:rsidP="000159CF">
      <w:pPr>
        <w:pStyle w:val="03BAFUUntertitel"/>
      </w:pP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64754E" w:rsidTr="000F2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64754E" w:rsidRDefault="00A672EA">
            <w:pPr>
              <w:pStyle w:val="07BAFUTabellelinks"/>
            </w:pPr>
            <w:r w:rsidRPr="00A672EA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4754E" w:rsidRDefault="0064754E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754E" w:rsidTr="000F2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64754E" w:rsidRDefault="0064754E" w:rsidP="00A672EA">
            <w:pPr>
              <w:pStyle w:val="07BAFUTabellelinks"/>
            </w:pPr>
            <w:r>
              <w:t>Dat</w:t>
            </w:r>
            <w:r w:rsidR="00A672EA">
              <w:t>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64754E" w:rsidRDefault="0064754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64754E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44" w:rsidRDefault="001D2144" w:rsidP="00DE38F1">
      <w:pPr>
        <w:spacing w:after="0" w:line="240" w:lineRule="auto"/>
      </w:pPr>
      <w:r>
        <w:separator/>
      </w:r>
    </w:p>
  </w:endnote>
  <w:endnote w:type="continuationSeparator" w:id="0">
    <w:p w:rsidR="001D2144" w:rsidRDefault="001D2144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44" w:rsidRDefault="001D2144" w:rsidP="00DE38F1">
      <w:pPr>
        <w:spacing w:after="0" w:line="240" w:lineRule="auto"/>
      </w:pPr>
    </w:p>
  </w:footnote>
  <w:footnote w:type="continuationSeparator" w:id="0">
    <w:p w:rsidR="001D2144" w:rsidRDefault="001D2144" w:rsidP="00DE38F1">
      <w:pPr>
        <w:spacing w:after="0" w:line="240" w:lineRule="auto"/>
      </w:pPr>
      <w:r>
        <w:continuationSeparator/>
      </w:r>
    </w:p>
  </w:footnote>
  <w:footnote w:id="1">
    <w:p w:rsidR="000F2BB7" w:rsidRPr="000F2BB7" w:rsidRDefault="000F2BB7" w:rsidP="000F2BB7">
      <w:pPr>
        <w:pStyle w:val="05BAFUFussnote"/>
      </w:pPr>
      <w:r w:rsidRPr="000F2BB7">
        <w:rPr>
          <w:rStyle w:val="Funotenzeichen"/>
          <w:vertAlign w:val="baseline"/>
        </w:rPr>
        <w:footnoteRef/>
      </w:r>
      <w:r>
        <w:t xml:space="preserve"> </w:t>
      </w:r>
      <w:proofErr w:type="spellStart"/>
      <w:r w:rsidRPr="000F2BB7">
        <w:t>Centro</w:t>
      </w:r>
      <w:proofErr w:type="spellEnd"/>
      <w:r w:rsidRPr="000F2BB7">
        <w:t xml:space="preserve"> di </w:t>
      </w:r>
      <w:proofErr w:type="spellStart"/>
      <w:r w:rsidRPr="000F2BB7">
        <w:t>contatto</w:t>
      </w:r>
      <w:proofErr w:type="spellEnd"/>
      <w:r w:rsidRPr="000F2BB7">
        <w:t xml:space="preserve"> </w:t>
      </w:r>
      <w:proofErr w:type="spellStart"/>
      <w:r w:rsidRPr="000F2BB7">
        <w:t>Biotecnologia</w:t>
      </w:r>
      <w:proofErr w:type="spellEnd"/>
      <w:r w:rsidRPr="000F2BB7">
        <w:t xml:space="preserve"> della </w:t>
      </w:r>
      <w:proofErr w:type="spellStart"/>
      <w:r w:rsidRPr="000F2BB7">
        <w:t>Confederazione</w:t>
      </w:r>
      <w:proofErr w:type="spellEnd"/>
      <w:r w:rsidRPr="000F2BB7">
        <w:t>: «Meldung von Tätigkeiten der Klasse 2 mit pathogenen oder gentechnisch veränderten Organismen im geschlossenen System</w:t>
      </w:r>
      <w:r w:rsidRPr="000F2BB7">
        <w:rPr>
          <w:rStyle w:val="Hyperlink"/>
          <w:i w:val="0"/>
        </w:rPr>
        <w:t xml:space="preserve">», </w:t>
      </w:r>
      <w:hyperlink r:id="rId1" w:history="1">
        <w:r w:rsidRPr="000F2BB7">
          <w:rPr>
            <w:rStyle w:val="Hyperlink"/>
            <w:i w:val="0"/>
          </w:rPr>
          <w:t>htt</w:t>
        </w:r>
        <w:r w:rsidRPr="000F2BB7">
          <w:rPr>
            <w:rStyle w:val="Hyperlink"/>
            <w:i w:val="0"/>
          </w:rPr>
          <w:t>p</w:t>
        </w:r>
        <w:r w:rsidRPr="000F2BB7">
          <w:rPr>
            <w:rStyle w:val="Hyperlink"/>
            <w:i w:val="0"/>
          </w:rPr>
          <w:t>://www.ecogen.ch</w:t>
        </w:r>
      </w:hyperlink>
      <w:r w:rsidRPr="000F2BB7">
        <w:rPr>
          <w:rStyle w:val="Hyperlink"/>
          <w:i w:val="0"/>
        </w:rPr>
        <w:t xml:space="preserve"> </w:t>
      </w:r>
      <w:proofErr w:type="spellStart"/>
      <w:r w:rsidRPr="000F2BB7">
        <w:rPr>
          <w:rStyle w:val="Hyperlink"/>
          <w:i w:val="0"/>
        </w:rPr>
        <w:t>oppure</w:t>
      </w:r>
      <w:proofErr w:type="spellEnd"/>
      <w:r w:rsidRPr="000F2BB7">
        <w:rPr>
          <w:rStyle w:val="Hyperlink"/>
          <w:i w:val="0"/>
        </w:rPr>
        <w:t xml:space="preserve"> </w:t>
      </w:r>
      <w:hyperlink r:id="rId2" w:history="1">
        <w:r w:rsidRPr="000F2BB7">
          <w:rPr>
            <w:rStyle w:val="Hyperlink"/>
            <w:i w:val="0"/>
          </w:rPr>
          <w:t>https://www.bafu.admin.ch/bafu/de/home/themen/biotechnologie/fachinformationen/taetigkeiten-in-geschlossenen-systemen/meldungen-und-bewilligungsgesuche.html</w:t>
        </w:r>
      </w:hyperlink>
      <w:r w:rsidRPr="000F2BB7">
        <w:b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0F2BB7" w:rsidRDefault="000F2BB7" w:rsidP="008263A1">
    <w:pPr>
      <w:pStyle w:val="Kopfzeile"/>
      <w:tabs>
        <w:tab w:val="right" w:pos="9866"/>
      </w:tabs>
      <w:rPr>
        <w:lang w:val="it-CH"/>
      </w:rPr>
    </w:pPr>
    <w:r w:rsidRPr="000F2BB7">
      <w:rPr>
        <w:noProof/>
        <w:lang w:val="it-CH"/>
      </w:rPr>
      <w:t>Allegato</w:t>
    </w:r>
    <w:r w:rsidR="008263A1" w:rsidRPr="000F2BB7">
      <w:rPr>
        <w:noProof/>
        <w:lang w:val="it-CH"/>
      </w:rPr>
      <w:t xml:space="preserve"> </w:t>
    </w:r>
    <w:r w:rsidR="00FF2201" w:rsidRPr="000F2BB7">
      <w:rPr>
        <w:noProof/>
        <w:lang w:val="it-CH"/>
      </w:rPr>
      <w:t>6</w:t>
    </w:r>
    <w:r w:rsidR="008263A1" w:rsidRPr="000F2BB7">
      <w:rPr>
        <w:noProof/>
        <w:lang w:val="it-CH"/>
      </w:rPr>
      <w:t xml:space="preserve">. </w:t>
    </w:r>
    <w:r w:rsidRPr="000F2BB7">
      <w:rPr>
        <w:noProof/>
        <w:lang w:val="it-CH"/>
      </w:rPr>
      <w:t xml:space="preserve">Piano di sicurezza aziendale per laboratori di livello 2 </w:t>
    </w:r>
    <w:r w:rsidR="008263A1" w:rsidRPr="000F2BB7">
      <w:rPr>
        <w:rStyle w:val="99Kopfzeilegrau"/>
        <w:lang w:val="it-CH"/>
      </w:rPr>
      <w:t xml:space="preserve">© </w:t>
    </w:r>
    <w:r w:rsidRPr="000F2BB7">
      <w:rPr>
        <w:rStyle w:val="99Kopfzeilegrau"/>
        <w:lang w:val="it-CH"/>
      </w:rPr>
      <w:t>UFAM</w:t>
    </w:r>
    <w:r w:rsidR="008263A1" w:rsidRPr="000F2BB7">
      <w:rPr>
        <w:rStyle w:val="99Kopfzeilegrau"/>
        <w:lang w:val="it-CH"/>
      </w:rPr>
      <w:t xml:space="preserve"> 2019</w:t>
    </w:r>
    <w:r w:rsidR="008263A1" w:rsidRPr="000F2BB7">
      <w:rPr>
        <w:lang w:val="it-CH"/>
      </w:rPr>
      <w:tab/>
    </w:r>
    <w:r w:rsidR="008263A1" w:rsidRPr="000F2BB7">
      <w:fldChar w:fldCharType="begin"/>
    </w:r>
    <w:r w:rsidR="008263A1" w:rsidRPr="000F2BB7">
      <w:rPr>
        <w:lang w:val="it-CH"/>
      </w:rPr>
      <w:instrText>PAGE   \* MERGEFORMAT</w:instrText>
    </w:r>
    <w:r w:rsidR="008263A1" w:rsidRPr="000F2BB7">
      <w:fldChar w:fldCharType="separate"/>
    </w:r>
    <w:r w:rsidR="00A672EA">
      <w:rPr>
        <w:noProof/>
        <w:lang w:val="it-CH"/>
      </w:rPr>
      <w:t>1</w:t>
    </w:r>
    <w:r w:rsidR="008263A1" w:rsidRPr="000F2BB7">
      <w:fldChar w:fldCharType="end"/>
    </w:r>
  </w:p>
  <w:p w:rsidR="008263A1" w:rsidRPr="000F2BB7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0F2BB7" w:rsidRDefault="008263A1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0" w15:restartNumberingAfterBreak="0">
    <w:nsid w:val="46B004D7"/>
    <w:multiLevelType w:val="hybridMultilevel"/>
    <w:tmpl w:val="D44296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C658C0"/>
    <w:multiLevelType w:val="hybridMultilevel"/>
    <w:tmpl w:val="07C8F9E4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16"/>
  </w:num>
  <w:num w:numId="5">
    <w:abstractNumId w:val="24"/>
  </w:num>
  <w:num w:numId="6">
    <w:abstractNumId w:val="19"/>
  </w:num>
  <w:num w:numId="7">
    <w:abstractNumId w:val="19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7"/>
  </w:num>
  <w:num w:numId="16">
    <w:abstractNumId w:val="21"/>
  </w:num>
  <w:num w:numId="17">
    <w:abstractNumId w:val="13"/>
  </w:num>
  <w:num w:numId="18">
    <w:abstractNumId w:val="23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  <w:num w:numId="25">
    <w:abstractNumId w:val="15"/>
  </w:num>
  <w:num w:numId="26">
    <w:abstractNumId w:val="26"/>
  </w:num>
  <w:num w:numId="27">
    <w:abstractNumId w:val="20"/>
  </w:num>
  <w:num w:numId="28">
    <w:abstractNumId w:val="25"/>
  </w:num>
  <w:num w:numId="29">
    <w:abstractNumId w:val="18"/>
  </w:num>
  <w:num w:numId="30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159CF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0AFD"/>
    <w:rsid w:val="000E452C"/>
    <w:rsid w:val="000E45B2"/>
    <w:rsid w:val="000F2BB7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2144"/>
    <w:rsid w:val="001D5333"/>
    <w:rsid w:val="001D5784"/>
    <w:rsid w:val="001E08D4"/>
    <w:rsid w:val="001E33A5"/>
    <w:rsid w:val="001F376D"/>
    <w:rsid w:val="001F3837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B0862"/>
    <w:rsid w:val="002C7AD1"/>
    <w:rsid w:val="002F1914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423368"/>
    <w:rsid w:val="00456CCB"/>
    <w:rsid w:val="00463452"/>
    <w:rsid w:val="00465964"/>
    <w:rsid w:val="00490C6C"/>
    <w:rsid w:val="004B4476"/>
    <w:rsid w:val="004B7112"/>
    <w:rsid w:val="004C0384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0D73"/>
    <w:rsid w:val="00573B63"/>
    <w:rsid w:val="00590EFB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16F9D"/>
    <w:rsid w:val="00620125"/>
    <w:rsid w:val="00624E5D"/>
    <w:rsid w:val="0062603E"/>
    <w:rsid w:val="00640683"/>
    <w:rsid w:val="0064754E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8661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1445F"/>
    <w:rsid w:val="0071576D"/>
    <w:rsid w:val="00727ECB"/>
    <w:rsid w:val="0073013E"/>
    <w:rsid w:val="007313BE"/>
    <w:rsid w:val="007329FD"/>
    <w:rsid w:val="00734F2C"/>
    <w:rsid w:val="0074070B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23AAB"/>
    <w:rsid w:val="00A255F2"/>
    <w:rsid w:val="00A36765"/>
    <w:rsid w:val="00A60378"/>
    <w:rsid w:val="00A672EA"/>
    <w:rsid w:val="00A72158"/>
    <w:rsid w:val="00A82010"/>
    <w:rsid w:val="00A84F32"/>
    <w:rsid w:val="00A97A6B"/>
    <w:rsid w:val="00AB39EF"/>
    <w:rsid w:val="00AC2BB5"/>
    <w:rsid w:val="00AC4985"/>
    <w:rsid w:val="00AD2418"/>
    <w:rsid w:val="00AE55DC"/>
    <w:rsid w:val="00AF3C5E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B0408"/>
    <w:rsid w:val="00BB2C13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93ADD"/>
    <w:rsid w:val="00DA11C0"/>
    <w:rsid w:val="00DA351C"/>
    <w:rsid w:val="00DB118B"/>
    <w:rsid w:val="00DB4261"/>
    <w:rsid w:val="00DE38F1"/>
    <w:rsid w:val="00DE4CF2"/>
    <w:rsid w:val="00DF10B8"/>
    <w:rsid w:val="00E01811"/>
    <w:rsid w:val="00E03B46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A3E4B"/>
    <w:rsid w:val="00ED6F44"/>
    <w:rsid w:val="00ED789D"/>
    <w:rsid w:val="00F05162"/>
    <w:rsid w:val="00F10543"/>
    <w:rsid w:val="00F21441"/>
    <w:rsid w:val="00F325C1"/>
    <w:rsid w:val="00F336DA"/>
    <w:rsid w:val="00F3466A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  <w:rsid w:val="00FF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afu.admin.ch/bafu/de/home/themen/biotechnologie/fachinformationen/taetigkeiten-in-geschlossenen-systemen/meldungen-und-bewilligungsgesuche.html" TargetMode="External"/><Relationship Id="rId1" Type="http://schemas.openxmlformats.org/officeDocument/2006/relationships/hyperlink" Target="http://www.ecogen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7747-E98F-4ED0-8E88-E0B1A700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1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4</cp:revision>
  <cp:lastPrinted>2019-09-05T12:42:00Z</cp:lastPrinted>
  <dcterms:created xsi:type="dcterms:W3CDTF">2020-02-05T11:37:00Z</dcterms:created>
  <dcterms:modified xsi:type="dcterms:W3CDTF">2020-02-05T11:43:00Z</dcterms:modified>
</cp:coreProperties>
</file>