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1ABC7" w14:textId="0E8BCC0D" w:rsidR="00CE5564" w:rsidRPr="00DA29E0" w:rsidRDefault="00A944CB" w:rsidP="00903499">
      <w:pPr>
        <w:pStyle w:val="BAFUTitel22"/>
      </w:pPr>
      <w:r>
        <w:rPr>
          <w:color w:val="808080" w:themeColor="background1" w:themeShade="80"/>
        </w:rPr>
        <w:t>4</w:t>
      </w:r>
      <w:r w:rsidR="00903499" w:rsidRPr="00DA29E0">
        <w:tab/>
      </w:r>
      <w:r w:rsidR="00903499" w:rsidRPr="00903499">
        <w:t xml:space="preserve">Leitfragen zu Prozessfaktoren zwischen </w:t>
      </w:r>
      <w:r w:rsidR="00903499">
        <w:br/>
      </w:r>
      <w:r w:rsidR="00C81300" w:rsidRPr="00903499">
        <w:t>M</w:t>
      </w:r>
      <w:r w:rsidR="00C81300">
        <w:t xml:space="preserve">eilenstein </w:t>
      </w:r>
      <w:r>
        <w:t>3</w:t>
      </w:r>
      <w:r w:rsidR="00903499" w:rsidRPr="00903499">
        <w:t xml:space="preserve"> und </w:t>
      </w:r>
      <w:r>
        <w:t>4</w:t>
      </w:r>
    </w:p>
    <w:p w14:paraId="70C7DF01" w14:textId="77777777" w:rsidR="00EA40C9" w:rsidRDefault="00EA40C9" w:rsidP="00945D9C">
      <w:pPr>
        <w:pStyle w:val="BAFUFliesstext10pt"/>
      </w:pPr>
    </w:p>
    <w:p w14:paraId="424402CE" w14:textId="7AFE2AA5" w:rsidR="00CE5564" w:rsidRDefault="00640A9A" w:rsidP="00640A9A">
      <w:pPr>
        <w:ind w:left="-920"/>
        <w:rPr>
          <w:rFonts w:ascii="Arial Black"/>
          <w:sz w:val="24"/>
        </w:rPr>
      </w:pPr>
      <w:r>
        <w:rPr>
          <w:rFonts w:ascii="Arial Black"/>
          <w:noProof/>
          <w:sz w:val="24"/>
        </w:rPr>
        <w:drawing>
          <wp:inline distT="0" distB="0" distL="0" distR="0" wp14:anchorId="087DEFDB" wp14:editId="110B4D9B">
            <wp:extent cx="7810999" cy="3634560"/>
            <wp:effectExtent l="0" t="0" r="0" b="0"/>
            <wp:docPr id="140318789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187890" name="Grafi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999" cy="363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366D6" w14:textId="1A5CA504" w:rsidR="00A944CB" w:rsidRDefault="00A944CB" w:rsidP="00A944CB">
      <w:pPr>
        <w:pStyle w:val="BAFULeitfragen12pt"/>
      </w:pPr>
      <w:r>
        <w:t>Wie kann sichergestellt werden, dass das Zielverhalten die einfachste, funktionalste, ökonomischste und naheliegendste Verhaltensoption darstellt?</w:t>
      </w:r>
    </w:p>
    <w:p w14:paraId="61CCE01B" w14:textId="20147482" w:rsidR="00A944CB" w:rsidRDefault="00A944CB" w:rsidP="00A944CB">
      <w:pPr>
        <w:pStyle w:val="BAFULeitfragen12pt"/>
      </w:pPr>
      <w:r>
        <w:t>Lässt sich das Zielverhalten mit Sinnstiftung, Selbstverwirklichung und der Befriedigung psychologischer Grundbedürfnisse koppeln?</w:t>
      </w:r>
    </w:p>
    <w:p w14:paraId="2ED6E3AB" w14:textId="77777777" w:rsidR="003B21C6" w:rsidRDefault="00A944CB" w:rsidP="00A944CB">
      <w:pPr>
        <w:pStyle w:val="BAFULeitfragen12pt"/>
      </w:pPr>
      <w:r>
        <w:t>Auf welche Art und Weise kann der Zielgruppe Wertschätzung entgegengebracht werden, dafür dass sie das Zielverhalten angenommen hat?</w:t>
      </w:r>
    </w:p>
    <w:p w14:paraId="183C73BE" w14:textId="77777777" w:rsidR="00A944CB" w:rsidRDefault="00A944CB" w:rsidP="00A944CB">
      <w:pPr>
        <w:pStyle w:val="BAFULeitfragen12pt"/>
        <w:numPr>
          <w:ilvl w:val="0"/>
          <w:numId w:val="0"/>
        </w:numPr>
        <w:ind w:left="440" w:hanging="341"/>
      </w:pPr>
    </w:p>
    <w:p w14:paraId="16135C72" w14:textId="77777777" w:rsidR="00A944CB" w:rsidRPr="00A944CB" w:rsidRDefault="00A944CB" w:rsidP="00A944CB">
      <w:pPr>
        <w:pStyle w:val="BAFUFliesstextLeitfragen12"/>
        <w:rPr>
          <w:rStyle w:val="BAFUAuszeichnungBlack"/>
        </w:rPr>
      </w:pPr>
      <w:r w:rsidRPr="00A944CB">
        <w:rPr>
          <w:rStyle w:val="BAFUAuszeichnungBlack"/>
        </w:rPr>
        <w:t>Psychologische Grundbedürfnisse:</w:t>
      </w:r>
    </w:p>
    <w:p w14:paraId="7FCE4898" w14:textId="77777777" w:rsidR="00A944CB" w:rsidRPr="00A944CB" w:rsidRDefault="00A944CB" w:rsidP="00A944CB">
      <w:pPr>
        <w:pStyle w:val="BAFUFliesstextLeitfragen12"/>
      </w:pPr>
      <w:r w:rsidRPr="00A944CB">
        <w:rPr>
          <w:rStyle w:val="BAFUAuszeichnungBlack"/>
        </w:rPr>
        <w:t>Autonomie:</w:t>
      </w:r>
      <w:r w:rsidRPr="00A944CB">
        <w:t xml:space="preserve"> Personen erleben Freiheit in ihrer Entscheidung, «selbst» ausgesucht.</w:t>
      </w:r>
    </w:p>
    <w:p w14:paraId="27C3DE7D" w14:textId="77777777" w:rsidR="00A944CB" w:rsidRPr="00A944CB" w:rsidRDefault="00A944CB" w:rsidP="00A944CB">
      <w:pPr>
        <w:pStyle w:val="BAFUFliesstextLeitfragen12"/>
      </w:pPr>
      <w:r w:rsidRPr="00A944CB">
        <w:rPr>
          <w:rStyle w:val="BAFUAuszeichnungBlack"/>
        </w:rPr>
        <w:t>Kompetenz:</w:t>
      </w:r>
      <w:r w:rsidRPr="00A944CB">
        <w:t xml:space="preserve"> Personen erleben sich als wirksam und bedeutsam, können ihre Fähig- und Fertigkeiten voll ausspielen und haben Erfolgserlebnisse. </w:t>
      </w:r>
    </w:p>
    <w:p w14:paraId="1A850A78" w14:textId="203B3136" w:rsidR="00A944CB" w:rsidRPr="00A944CB" w:rsidRDefault="00A944CB" w:rsidP="00A944CB">
      <w:pPr>
        <w:pStyle w:val="BAFUFliesstextLeitfragen12"/>
        <w:sectPr w:rsidR="00A944CB" w:rsidRPr="00A944CB" w:rsidSect="002304EF">
          <w:headerReference w:type="even" r:id="rId8"/>
          <w:headerReference w:type="default" r:id="rId9"/>
          <w:type w:val="continuous"/>
          <w:pgSz w:w="11910" w:h="16840"/>
          <w:pgMar w:top="2440" w:right="1680" w:bottom="280" w:left="920" w:header="992" w:footer="0" w:gutter="0"/>
          <w:pgNumType w:start="1"/>
          <w:cols w:space="720"/>
        </w:sectPr>
      </w:pPr>
      <w:r w:rsidRPr="00A944CB">
        <w:rPr>
          <w:rStyle w:val="BAFUAuszeichnungBlack"/>
        </w:rPr>
        <w:t>Soziale Eingebundenheit:</w:t>
      </w:r>
      <w:r w:rsidRPr="00A944CB">
        <w:t xml:space="preserve"> Personen fühlen sich als Teil einer Gemeinschaft, fühlen sich miteinander verbunden.</w:t>
      </w:r>
    </w:p>
    <w:tbl>
      <w:tblPr>
        <w:tblStyle w:val="Tabellenraster"/>
        <w:tblW w:w="0" w:type="auto"/>
        <w:tblInd w:w="100" w:type="dxa"/>
        <w:tblBorders>
          <w:left w:val="none" w:sz="0" w:space="0" w:color="auto"/>
          <w:right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372"/>
      </w:tblGrid>
      <w:tr w:rsidR="008F3717" w:rsidRPr="00AF7746" w14:paraId="2968713B" w14:textId="77777777" w:rsidTr="0036222C">
        <w:tc>
          <w:tcPr>
            <w:tcW w:w="8372" w:type="dxa"/>
          </w:tcPr>
          <w:p w14:paraId="513E2573" w14:textId="39988132" w:rsidR="008F3717" w:rsidRPr="00852641" w:rsidRDefault="00CE2EF6" w:rsidP="003B21C6">
            <w:pPr>
              <w:pStyle w:val="BAFUFliesstextFragen10pt"/>
            </w:pPr>
            <w:r w:rsidRPr="00CE2EF6">
              <w:lastRenderedPageBreak/>
              <w:t xml:space="preserve">Wie kann sichergestellt werden, dass das </w:t>
            </w:r>
            <w:r w:rsidRPr="00CE2EF6">
              <w:rPr>
                <w:rStyle w:val="BAFUAuszeichnungBlack"/>
              </w:rPr>
              <w:t>Zielverhalten</w:t>
            </w:r>
            <w:r w:rsidRPr="00CE2EF6">
              <w:t xml:space="preserve"> die einfachste, funktionalste, ökonomischste und naheliegendste Verhaltensoption darstellt?</w:t>
            </w:r>
          </w:p>
          <w:p w14:paraId="437638A9" w14:textId="515791E5" w:rsidR="008F3717" w:rsidRPr="00852641" w:rsidRDefault="004F6607" w:rsidP="00852641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  <w:tr w:rsidR="008F3717" w:rsidRPr="008F3717" w14:paraId="78039928" w14:textId="77777777" w:rsidTr="0036222C">
        <w:tc>
          <w:tcPr>
            <w:tcW w:w="8372" w:type="dxa"/>
          </w:tcPr>
          <w:p w14:paraId="612BBD91" w14:textId="6C7BDB16" w:rsidR="008F3717" w:rsidRPr="00852641" w:rsidRDefault="00CE2EF6" w:rsidP="003B21C6">
            <w:pPr>
              <w:pStyle w:val="BAFUFliesstextFragen10pt"/>
            </w:pPr>
            <w:r w:rsidRPr="00CE2EF6">
              <w:t xml:space="preserve">Auf welche Art und Weise kann der Zielgruppe </w:t>
            </w:r>
            <w:r w:rsidRPr="00CE2EF6">
              <w:rPr>
                <w:rStyle w:val="BAFUAuszeichnungBlack"/>
              </w:rPr>
              <w:t>Wertschätzung</w:t>
            </w:r>
            <w:r w:rsidRPr="00CE2EF6">
              <w:t xml:space="preserve"> entgegengebracht werden, dafür dass sie das Zielverhalten angenommen hat?</w:t>
            </w:r>
          </w:p>
          <w:p w14:paraId="7D2B0FA1" w14:textId="5B38985A" w:rsidR="008F3717" w:rsidRPr="00852641" w:rsidRDefault="004F6607" w:rsidP="00852641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3717" w:rsidRPr="008F3717" w14:paraId="446FED07" w14:textId="77777777" w:rsidTr="0036222C">
        <w:tc>
          <w:tcPr>
            <w:tcW w:w="8372" w:type="dxa"/>
          </w:tcPr>
          <w:p w14:paraId="7A604DC3" w14:textId="77777777" w:rsidR="00CE2EF6" w:rsidRDefault="00CE2EF6" w:rsidP="00CE2EF6">
            <w:pPr>
              <w:pStyle w:val="BAFUFliesstextFragen10pt"/>
            </w:pPr>
            <w:r>
              <w:t xml:space="preserve">Wie lässt sich das Zielverhalten mit </w:t>
            </w:r>
            <w:r w:rsidRPr="00CE2EF6">
              <w:rPr>
                <w:rStyle w:val="BAFUAuszeichnungBlack"/>
              </w:rPr>
              <w:t>Sinnstiftung, Selbstverwirklichung</w:t>
            </w:r>
            <w:r>
              <w:t xml:space="preserve"> und der Befriedigung </w:t>
            </w:r>
            <w:r w:rsidRPr="00CE2EF6">
              <w:rPr>
                <w:rStyle w:val="BAFUAuszeichnungBlack"/>
              </w:rPr>
              <w:t>psychologischer Grundbedürfnisse</w:t>
            </w:r>
            <w:r>
              <w:t xml:space="preserve"> koppeln? </w:t>
            </w:r>
          </w:p>
          <w:p w14:paraId="5B942F0B" w14:textId="28656863" w:rsidR="00CE2EF6" w:rsidRDefault="004F6607" w:rsidP="00CE2EF6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5EDDA6EA" w14:textId="77777777" w:rsidR="00CE2EF6" w:rsidRDefault="00CE2EF6" w:rsidP="00CE2EF6">
            <w:pPr>
              <w:pStyle w:val="BAFUFliesstextFragen10pt"/>
            </w:pPr>
            <w:r>
              <w:t xml:space="preserve">Auf welche Art und Weise kann die Zielgruppe beim Ausführen des Zielverhaltens </w:t>
            </w:r>
            <w:r w:rsidRPr="00CE2EF6">
              <w:rPr>
                <w:rStyle w:val="BAFUAuszeichnungBlack"/>
              </w:rPr>
              <w:t>Autonomie</w:t>
            </w:r>
            <w:r>
              <w:t xml:space="preserve"> erleben?</w:t>
            </w:r>
          </w:p>
          <w:p w14:paraId="78594AC0" w14:textId="6F2BE96E" w:rsidR="00CE2EF6" w:rsidRDefault="004F6607" w:rsidP="00CE2EF6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1495AF99" w14:textId="77777777" w:rsidR="00CE2EF6" w:rsidRDefault="00CE2EF6" w:rsidP="00CE2EF6">
            <w:pPr>
              <w:pStyle w:val="BAFUFliesstextFragen10pt"/>
            </w:pPr>
            <w:r>
              <w:t xml:space="preserve">Auf welche Art und Weise kann die Zielgruppe beim Ausführen des Zielverhaltens </w:t>
            </w:r>
            <w:r w:rsidRPr="00CE2EF6">
              <w:rPr>
                <w:rStyle w:val="BAFUAuszeichnungBlack"/>
              </w:rPr>
              <w:t>Kompetenz</w:t>
            </w:r>
            <w:r>
              <w:t xml:space="preserve"> erleben?</w:t>
            </w:r>
          </w:p>
          <w:p w14:paraId="4D7E4032" w14:textId="26EB51FC" w:rsidR="00CE2EF6" w:rsidRDefault="004F6607" w:rsidP="00CE2EF6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3007DEBA" w14:textId="7F71A02B" w:rsidR="008F3717" w:rsidRDefault="00CE2EF6" w:rsidP="00CE2EF6">
            <w:pPr>
              <w:pStyle w:val="BAFUFliesstextFragen10pt"/>
            </w:pPr>
            <w:r>
              <w:t xml:space="preserve">Auf welche Art und Weise kann die Zielgruppe beim Ausführen des Zielverhaltens </w:t>
            </w:r>
            <w:r w:rsidRPr="00CE2EF6">
              <w:rPr>
                <w:rStyle w:val="BAFUAuszeichnungBlack"/>
              </w:rPr>
              <w:t>soziale Eingebundenheit</w:t>
            </w:r>
            <w:r>
              <w:t xml:space="preserve"> erleben?</w:t>
            </w:r>
          </w:p>
          <w:p w14:paraId="714A24BA" w14:textId="75125D62" w:rsidR="00A21BB9" w:rsidRPr="00852641" w:rsidRDefault="004F6607" w:rsidP="00852641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3717" w:rsidRPr="003B21C6" w14:paraId="5651BAF8" w14:textId="77777777" w:rsidTr="0036222C">
        <w:tc>
          <w:tcPr>
            <w:tcW w:w="8372" w:type="dxa"/>
          </w:tcPr>
          <w:p w14:paraId="0970AEC3" w14:textId="77777777" w:rsidR="00CE2EF6" w:rsidRDefault="00CE2EF6" w:rsidP="00CE2EF6">
            <w:pPr>
              <w:pStyle w:val="BAFUFliesstextFragen10pt"/>
            </w:pPr>
            <w:r>
              <w:t xml:space="preserve">Was trägt dazu bei, dass die Zielgruppe das </w:t>
            </w:r>
            <w:r w:rsidRPr="00CE2EF6">
              <w:rPr>
                <w:rStyle w:val="BAFUAuszeichnungBlack"/>
              </w:rPr>
              <w:t>Verhalten wieder aufgeben könnte</w:t>
            </w:r>
            <w:r>
              <w:t xml:space="preserve"> und was könnte die Motivation für das Zielverhalten </w:t>
            </w:r>
            <w:r w:rsidRPr="00CE2EF6">
              <w:rPr>
                <w:rStyle w:val="BAFUAuszeichnungBlack"/>
              </w:rPr>
              <w:t>«unterminieren»</w:t>
            </w:r>
            <w:r>
              <w:t>?</w:t>
            </w:r>
          </w:p>
          <w:p w14:paraId="42ED1368" w14:textId="27043525" w:rsidR="00CE2EF6" w:rsidRDefault="004F6607" w:rsidP="00CE2EF6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3156DCBD" w14:textId="1C0E48D6" w:rsidR="008F3717" w:rsidRDefault="00CE2EF6" w:rsidP="00CE2EF6">
            <w:pPr>
              <w:pStyle w:val="BAFUFliesstextFragen10pt"/>
            </w:pPr>
            <w:r>
              <w:t>Wie kann dem entgegengewirkt werden?</w:t>
            </w:r>
          </w:p>
          <w:p w14:paraId="729EEF5D" w14:textId="3AA0A16C" w:rsidR="003E060D" w:rsidRPr="003B21C6" w:rsidRDefault="004F6607" w:rsidP="003B21C6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21BB9" w:rsidRPr="00A21BB9" w14:paraId="762D2C4B" w14:textId="77777777" w:rsidTr="0036222C">
        <w:tc>
          <w:tcPr>
            <w:tcW w:w="8372" w:type="dxa"/>
          </w:tcPr>
          <w:p w14:paraId="1F40284C" w14:textId="77777777" w:rsidR="00A21BB9" w:rsidRPr="00A21BB9" w:rsidRDefault="00A21BB9" w:rsidP="00A21BB9">
            <w:pPr>
              <w:pStyle w:val="BAFUFliesstextFragen10pt"/>
            </w:pPr>
            <w:r w:rsidRPr="00A21BB9">
              <w:t>Um diese Fragen eindeutig beantworten zu können, besteht noch Klärungs- oder Recherchebedarf in folgenden Bereichen:</w:t>
            </w:r>
          </w:p>
          <w:p w14:paraId="0AD3B0AA" w14:textId="13CAF185" w:rsidR="00A21BB9" w:rsidRPr="00A21BB9" w:rsidRDefault="004F6607" w:rsidP="00A21BB9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48CC9C95" w14:textId="77777777" w:rsidR="00CE5564" w:rsidRDefault="00CE5564" w:rsidP="003B21C6">
      <w:pPr>
        <w:spacing w:before="152"/>
      </w:pPr>
    </w:p>
    <w:sectPr w:rsidR="00CE5564" w:rsidSect="00CE4035">
      <w:pgSz w:w="11910" w:h="16840"/>
      <w:pgMar w:top="3119" w:right="1678" w:bottom="816" w:left="919" w:header="9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E84CF" w14:textId="77777777" w:rsidR="00491576" w:rsidRDefault="00491576">
      <w:r>
        <w:separator/>
      </w:r>
    </w:p>
  </w:endnote>
  <w:endnote w:type="continuationSeparator" w:id="0">
    <w:p w14:paraId="4A584B21" w14:textId="77777777" w:rsidR="00491576" w:rsidRDefault="0049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3ED70" w14:textId="77777777" w:rsidR="00491576" w:rsidRDefault="00491576">
      <w:r>
        <w:separator/>
      </w:r>
    </w:p>
  </w:footnote>
  <w:footnote w:type="continuationSeparator" w:id="0">
    <w:p w14:paraId="1A7F000B" w14:textId="77777777" w:rsidR="00491576" w:rsidRDefault="0049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74570119"/>
      <w:docPartObj>
        <w:docPartGallery w:val="Page Numbers (Top of Page)"/>
        <w:docPartUnique/>
      </w:docPartObj>
    </w:sdtPr>
    <w:sdtContent>
      <w:p w14:paraId="4A2F81C6" w14:textId="6EBB1706" w:rsidR="00D560D7" w:rsidRDefault="00D560D7" w:rsidP="00D239E7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45D9C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357047116"/>
      <w:docPartObj>
        <w:docPartGallery w:val="Page Numbers (Top of Page)"/>
        <w:docPartUnique/>
      </w:docPartObj>
    </w:sdtPr>
    <w:sdtContent>
      <w:p w14:paraId="0984CC75" w14:textId="346F14ED" w:rsidR="00CE4035" w:rsidRDefault="00CE4035" w:rsidP="00D560D7">
        <w:pPr>
          <w:pStyle w:val="Kopfzeile"/>
          <w:framePr w:wrap="none" w:vAnchor="text" w:hAnchor="margin" w:xAlign="right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45D9C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F9D097A" w14:textId="77777777" w:rsidR="00CE4035" w:rsidRDefault="00CE4035" w:rsidP="00CE4035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400642079"/>
      <w:docPartObj>
        <w:docPartGallery w:val="Page Numbers (Top of Page)"/>
        <w:docPartUnique/>
      </w:docPartObj>
    </w:sdtPr>
    <w:sdtEndPr>
      <w:rPr>
        <w:rStyle w:val="Seitenzahl"/>
        <w:sz w:val="16"/>
        <w:szCs w:val="16"/>
      </w:rPr>
    </w:sdtEndPr>
    <w:sdtContent>
      <w:p w14:paraId="43A76E2E" w14:textId="5E9564DD" w:rsidR="00D560D7" w:rsidRPr="00D560D7" w:rsidRDefault="00D560D7" w:rsidP="00D239E7">
        <w:pPr>
          <w:pStyle w:val="Kopfzeile"/>
          <w:framePr w:wrap="none" w:vAnchor="text" w:hAnchor="margin" w:xAlign="right" w:y="1"/>
          <w:rPr>
            <w:rStyle w:val="Seitenzahl"/>
            <w:sz w:val="16"/>
            <w:szCs w:val="16"/>
          </w:rPr>
        </w:pPr>
        <w:r w:rsidRPr="00D560D7">
          <w:rPr>
            <w:rStyle w:val="Seitenzahl"/>
            <w:sz w:val="16"/>
            <w:szCs w:val="16"/>
          </w:rPr>
          <w:fldChar w:fldCharType="begin"/>
        </w:r>
        <w:r w:rsidRPr="00D560D7">
          <w:rPr>
            <w:rStyle w:val="Seitenzahl"/>
            <w:sz w:val="16"/>
            <w:szCs w:val="16"/>
          </w:rPr>
          <w:instrText xml:space="preserve"> PAGE </w:instrText>
        </w:r>
        <w:r w:rsidRPr="00D560D7">
          <w:rPr>
            <w:rStyle w:val="Seitenzahl"/>
            <w:sz w:val="16"/>
            <w:szCs w:val="16"/>
          </w:rPr>
          <w:fldChar w:fldCharType="separate"/>
        </w:r>
        <w:r w:rsidRPr="00D560D7">
          <w:rPr>
            <w:rStyle w:val="Seitenzahl"/>
            <w:noProof/>
            <w:sz w:val="16"/>
            <w:szCs w:val="16"/>
          </w:rPr>
          <w:t>3</w:t>
        </w:r>
        <w:r w:rsidRPr="00D560D7">
          <w:rPr>
            <w:rStyle w:val="Seitenzahl"/>
            <w:sz w:val="16"/>
            <w:szCs w:val="16"/>
          </w:rPr>
          <w:fldChar w:fldCharType="end"/>
        </w:r>
      </w:p>
    </w:sdtContent>
  </w:sdt>
  <w:p w14:paraId="3D865381" w14:textId="11AED1D7" w:rsidR="00DA29E0" w:rsidRDefault="00DA29E0" w:rsidP="00CE4035">
    <w:pPr>
      <w:spacing w:line="14" w:lineRule="aut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0C052AC1" wp14:editId="681D831F">
              <wp:simplePos x="0" y="0"/>
              <wp:positionH relativeFrom="page">
                <wp:posOffset>652362</wp:posOffset>
              </wp:positionH>
              <wp:positionV relativeFrom="page">
                <wp:posOffset>620395</wp:posOffset>
              </wp:positionV>
              <wp:extent cx="218884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88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5CF3D4" w14:textId="77777777" w:rsidR="00CE5564" w:rsidRPr="00DA29E0" w:rsidRDefault="00000000" w:rsidP="00DA29E0">
                          <w:pPr>
                            <w:pStyle w:val="Fuzeile"/>
                            <w:rPr>
                              <w:color w:val="A6A6A6" w:themeColor="background1" w:themeShade="A6"/>
                            </w:rPr>
                          </w:pPr>
                          <w:r w:rsidRPr="00DA29E0">
                            <w:t xml:space="preserve">Kommunikations-Rahmenmodell </w:t>
                          </w:r>
                          <w:r w:rsidRPr="00DA29E0">
                            <w:rPr>
                              <w:color w:val="A6A6A6" w:themeColor="background1" w:themeShade="A6"/>
                            </w:rPr>
                            <w:t>© BAFU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52AC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.35pt;margin-top:48.85pt;width:172.35pt;height:10.9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" filled="f" stroked="f">
              <v:textbox inset="0,0,0,0">
                <w:txbxContent>
                  <w:p w14:paraId="225CF3D4" w14:textId="77777777" w:rsidR="00CE5564" w:rsidRPr="00DA29E0" w:rsidRDefault="00000000" w:rsidP="00DA29E0">
                    <w:pPr>
                      <w:pStyle w:val="Fuzeile"/>
                      <w:rPr>
                        <w:color w:val="A6A6A6" w:themeColor="background1" w:themeShade="A6"/>
                      </w:rPr>
                    </w:pPr>
                    <w:r w:rsidRPr="00DA29E0">
                      <w:t xml:space="preserve">Kommunikations-Rahmenmodell </w:t>
                    </w:r>
                    <w:r w:rsidRPr="00DA29E0">
                      <w:rPr>
                        <w:color w:val="A6A6A6" w:themeColor="background1" w:themeShade="A6"/>
                      </w:rPr>
                      <w:t>© BAFU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6FB83C8E" wp14:editId="1AB771D8">
              <wp:simplePos x="0" y="0"/>
              <wp:positionH relativeFrom="page">
                <wp:posOffset>647999</wp:posOffset>
              </wp:positionH>
              <wp:positionV relativeFrom="page">
                <wp:posOffset>1554340</wp:posOffset>
              </wp:positionV>
              <wp:extent cx="626427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D234DE" id="Graphic 1" o:spid="_x0000_s1026" style="position:absolute;margin-left:51pt;margin-top:122.4pt;width:493.25pt;height:.1pt;z-index:-1578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642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" path="m,l6263995,e" filled="f" strokeweight="1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F7DEC"/>
    <w:multiLevelType w:val="hybridMultilevel"/>
    <w:tmpl w:val="F2486BCC"/>
    <w:lvl w:ilvl="0" w:tplc="E5080304">
      <w:numFmt w:val="bullet"/>
      <w:pStyle w:val="BAFULeitfragen12pt"/>
      <w:lvlText w:val="–"/>
      <w:lvlJc w:val="left"/>
      <w:pPr>
        <w:ind w:left="440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93D24260">
      <w:numFmt w:val="bullet"/>
      <w:lvlText w:val="•"/>
      <w:lvlJc w:val="left"/>
      <w:pPr>
        <w:ind w:left="1326" w:hanging="341"/>
      </w:pPr>
      <w:rPr>
        <w:rFonts w:hint="default"/>
        <w:lang w:val="de-DE" w:eastAsia="en-US" w:bidi="ar-SA"/>
      </w:rPr>
    </w:lvl>
    <w:lvl w:ilvl="2" w:tplc="EA3A788E">
      <w:numFmt w:val="bullet"/>
      <w:lvlText w:val="•"/>
      <w:lvlJc w:val="left"/>
      <w:pPr>
        <w:ind w:left="2213" w:hanging="341"/>
      </w:pPr>
      <w:rPr>
        <w:rFonts w:hint="default"/>
        <w:lang w:val="de-DE" w:eastAsia="en-US" w:bidi="ar-SA"/>
      </w:rPr>
    </w:lvl>
    <w:lvl w:ilvl="3" w:tplc="43766D2C">
      <w:numFmt w:val="bullet"/>
      <w:lvlText w:val="•"/>
      <w:lvlJc w:val="left"/>
      <w:pPr>
        <w:ind w:left="3099" w:hanging="341"/>
      </w:pPr>
      <w:rPr>
        <w:rFonts w:hint="default"/>
        <w:lang w:val="de-DE" w:eastAsia="en-US" w:bidi="ar-SA"/>
      </w:rPr>
    </w:lvl>
    <w:lvl w:ilvl="4" w:tplc="98E65C78">
      <w:numFmt w:val="bullet"/>
      <w:lvlText w:val="•"/>
      <w:lvlJc w:val="left"/>
      <w:pPr>
        <w:ind w:left="3986" w:hanging="341"/>
      </w:pPr>
      <w:rPr>
        <w:rFonts w:hint="default"/>
        <w:lang w:val="de-DE" w:eastAsia="en-US" w:bidi="ar-SA"/>
      </w:rPr>
    </w:lvl>
    <w:lvl w:ilvl="5" w:tplc="C396D05E">
      <w:numFmt w:val="bullet"/>
      <w:lvlText w:val="•"/>
      <w:lvlJc w:val="left"/>
      <w:pPr>
        <w:ind w:left="4872" w:hanging="341"/>
      </w:pPr>
      <w:rPr>
        <w:rFonts w:hint="default"/>
        <w:lang w:val="de-DE" w:eastAsia="en-US" w:bidi="ar-SA"/>
      </w:rPr>
    </w:lvl>
    <w:lvl w:ilvl="6" w:tplc="345AD8BC">
      <w:numFmt w:val="bullet"/>
      <w:lvlText w:val="•"/>
      <w:lvlJc w:val="left"/>
      <w:pPr>
        <w:ind w:left="5759" w:hanging="341"/>
      </w:pPr>
      <w:rPr>
        <w:rFonts w:hint="default"/>
        <w:lang w:val="de-DE" w:eastAsia="en-US" w:bidi="ar-SA"/>
      </w:rPr>
    </w:lvl>
    <w:lvl w:ilvl="7" w:tplc="2D46572C">
      <w:numFmt w:val="bullet"/>
      <w:lvlText w:val="•"/>
      <w:lvlJc w:val="left"/>
      <w:pPr>
        <w:ind w:left="6645" w:hanging="341"/>
      </w:pPr>
      <w:rPr>
        <w:rFonts w:hint="default"/>
        <w:lang w:val="de-DE" w:eastAsia="en-US" w:bidi="ar-SA"/>
      </w:rPr>
    </w:lvl>
    <w:lvl w:ilvl="8" w:tplc="CEC87160">
      <w:numFmt w:val="bullet"/>
      <w:lvlText w:val="•"/>
      <w:lvlJc w:val="left"/>
      <w:pPr>
        <w:ind w:left="7532" w:hanging="341"/>
      </w:pPr>
      <w:rPr>
        <w:rFonts w:hint="default"/>
        <w:lang w:val="de-DE" w:eastAsia="en-US" w:bidi="ar-SA"/>
      </w:rPr>
    </w:lvl>
  </w:abstractNum>
  <w:num w:numId="1" w16cid:durableId="320543941">
    <w:abstractNumId w:val="0"/>
  </w:num>
  <w:num w:numId="2" w16cid:durableId="1585920594">
    <w:abstractNumId w:val="0"/>
  </w:num>
  <w:num w:numId="3" w16cid:durableId="169168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5564"/>
    <w:rsid w:val="0001548E"/>
    <w:rsid w:val="00123602"/>
    <w:rsid w:val="001D23E7"/>
    <w:rsid w:val="00227E8D"/>
    <w:rsid w:val="002304EF"/>
    <w:rsid w:val="002C198F"/>
    <w:rsid w:val="0036222C"/>
    <w:rsid w:val="003B21C6"/>
    <w:rsid w:val="003B42D4"/>
    <w:rsid w:val="003D0138"/>
    <w:rsid w:val="003E060D"/>
    <w:rsid w:val="003F77D2"/>
    <w:rsid w:val="00476F14"/>
    <w:rsid w:val="00485FDE"/>
    <w:rsid w:val="00491576"/>
    <w:rsid w:val="004F6607"/>
    <w:rsid w:val="004F7610"/>
    <w:rsid w:val="00514CBA"/>
    <w:rsid w:val="00526AD3"/>
    <w:rsid w:val="00545ADB"/>
    <w:rsid w:val="0055192D"/>
    <w:rsid w:val="005830CF"/>
    <w:rsid w:val="005A5D48"/>
    <w:rsid w:val="005E189B"/>
    <w:rsid w:val="00640A9A"/>
    <w:rsid w:val="006435D7"/>
    <w:rsid w:val="007122D0"/>
    <w:rsid w:val="007814EF"/>
    <w:rsid w:val="007C5443"/>
    <w:rsid w:val="007E762C"/>
    <w:rsid w:val="008343F6"/>
    <w:rsid w:val="00852641"/>
    <w:rsid w:val="008F3717"/>
    <w:rsid w:val="00903499"/>
    <w:rsid w:val="00945D9C"/>
    <w:rsid w:val="009530C2"/>
    <w:rsid w:val="00A21BB9"/>
    <w:rsid w:val="00A42626"/>
    <w:rsid w:val="00A944CB"/>
    <w:rsid w:val="00AE364D"/>
    <w:rsid w:val="00AF7746"/>
    <w:rsid w:val="00B058BB"/>
    <w:rsid w:val="00B178EB"/>
    <w:rsid w:val="00B201D3"/>
    <w:rsid w:val="00B649CD"/>
    <w:rsid w:val="00B938BD"/>
    <w:rsid w:val="00BA206B"/>
    <w:rsid w:val="00BC140C"/>
    <w:rsid w:val="00BC4F68"/>
    <w:rsid w:val="00BE6928"/>
    <w:rsid w:val="00BF7164"/>
    <w:rsid w:val="00C538E6"/>
    <w:rsid w:val="00C81300"/>
    <w:rsid w:val="00CB0193"/>
    <w:rsid w:val="00CE2EF6"/>
    <w:rsid w:val="00CE4035"/>
    <w:rsid w:val="00CE5564"/>
    <w:rsid w:val="00D17145"/>
    <w:rsid w:val="00D269C7"/>
    <w:rsid w:val="00D560D7"/>
    <w:rsid w:val="00D91004"/>
    <w:rsid w:val="00DA29E0"/>
    <w:rsid w:val="00E00858"/>
    <w:rsid w:val="00EA40C9"/>
    <w:rsid w:val="00EF2295"/>
    <w:rsid w:val="00F0444D"/>
    <w:rsid w:val="00F323C1"/>
    <w:rsid w:val="00FE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77AFC9"/>
  <w15:docId w15:val="{8F4992D9-BDF0-6546-9992-81529B0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aliases w:val="BAFU Titel"/>
    <w:basedOn w:val="Standard"/>
    <w:uiPriority w:val="10"/>
    <w:qFormat/>
    <w:pPr>
      <w:spacing w:before="417"/>
      <w:ind w:left="100"/>
    </w:pPr>
    <w:rPr>
      <w:sz w:val="44"/>
      <w:szCs w:val="44"/>
    </w:rPr>
  </w:style>
  <w:style w:type="paragraph" w:styleId="Listenabsatz">
    <w:name w:val="List Paragraph"/>
    <w:basedOn w:val="Standard"/>
    <w:uiPriority w:val="1"/>
    <w:qFormat/>
    <w:pPr>
      <w:spacing w:before="112"/>
      <w:ind w:left="440" w:hanging="341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EA40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40C9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A29E0"/>
    <w:pPr>
      <w:spacing w:before="14"/>
      <w:ind w:left="20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A29E0"/>
    <w:rPr>
      <w:rFonts w:ascii="Arial" w:eastAsia="Arial" w:hAnsi="Arial" w:cs="Arial"/>
      <w:sz w:val="16"/>
      <w:lang w:val="de-DE"/>
    </w:rPr>
  </w:style>
  <w:style w:type="paragraph" w:customStyle="1" w:styleId="BAFULeitfragen12pt">
    <w:name w:val="BAFU Leitfragen 12 pt"/>
    <w:qFormat/>
    <w:rsid w:val="00D91004"/>
    <w:pPr>
      <w:numPr>
        <w:numId w:val="1"/>
      </w:numPr>
      <w:tabs>
        <w:tab w:val="left" w:pos="440"/>
      </w:tabs>
      <w:spacing w:before="60" w:after="120"/>
      <w:ind w:right="1134"/>
    </w:pPr>
    <w:rPr>
      <w:rFonts w:ascii="Arial" w:eastAsia="Arial" w:hAnsi="Arial" w:cs="Arial"/>
      <w:sz w:val="24"/>
      <w:lang w:val="de-DE"/>
    </w:rPr>
  </w:style>
  <w:style w:type="paragraph" w:customStyle="1" w:styleId="BAFUFliesstextFragen10pt">
    <w:name w:val="BAFU Fliesstext Fragen 10 pt"/>
    <w:basedOn w:val="Standard"/>
    <w:qFormat/>
    <w:rsid w:val="00DA29E0"/>
    <w:pPr>
      <w:spacing w:before="40" w:after="40" w:line="260" w:lineRule="exact"/>
    </w:pPr>
    <w:rPr>
      <w:sz w:val="20"/>
      <w:szCs w:val="20"/>
    </w:rPr>
  </w:style>
  <w:style w:type="table" w:styleId="Tabellenraster">
    <w:name w:val="Table Grid"/>
    <w:basedOn w:val="NormaleTabelle"/>
    <w:uiPriority w:val="39"/>
    <w:rsid w:val="008F3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FUFliesstext10pt">
    <w:name w:val="BAFU Fliesstext 10 pt"/>
    <w:basedOn w:val="BAFUFliesstextFragen10pt"/>
    <w:qFormat/>
    <w:rsid w:val="00545ADB"/>
    <w:pPr>
      <w:spacing w:before="0" w:after="0"/>
      <w:ind w:left="85" w:right="1021"/>
    </w:pPr>
  </w:style>
  <w:style w:type="character" w:customStyle="1" w:styleId="BAFUAuszeichnungBlack">
    <w:name w:val="BAFU Auszeichnung Black"/>
    <w:basedOn w:val="Absatz-Standardschriftart"/>
    <w:uiPriority w:val="1"/>
    <w:qFormat/>
    <w:rsid w:val="00C538E6"/>
    <w:rPr>
      <w:rFonts w:ascii="Arial Black" w:hAnsi="Arial Black"/>
      <w:b/>
      <w:i w:val="0"/>
    </w:rPr>
  </w:style>
  <w:style w:type="character" w:styleId="Seitenzahl">
    <w:name w:val="page number"/>
    <w:basedOn w:val="Absatz-Standardschriftart"/>
    <w:uiPriority w:val="99"/>
    <w:semiHidden/>
    <w:unhideWhenUsed/>
    <w:rsid w:val="00CE4035"/>
  </w:style>
  <w:style w:type="paragraph" w:customStyle="1" w:styleId="BAFUTitel22">
    <w:name w:val="BAFU Titel 22"/>
    <w:basedOn w:val="Titel"/>
    <w:qFormat/>
    <w:rsid w:val="00903499"/>
    <w:pPr>
      <w:tabs>
        <w:tab w:val="left" w:pos="950"/>
      </w:tabs>
      <w:ind w:left="709" w:hanging="607"/>
    </w:pPr>
  </w:style>
  <w:style w:type="character" w:customStyle="1" w:styleId="BAFUTitelZahlgrau">
    <w:name w:val="BAFU Titel Zahl grau"/>
    <w:basedOn w:val="Absatz-Standardschriftart"/>
    <w:uiPriority w:val="1"/>
    <w:qFormat/>
    <w:rsid w:val="00DA29E0"/>
    <w:rPr>
      <w:color w:val="808080" w:themeColor="background1" w:themeShade="80"/>
    </w:rPr>
  </w:style>
  <w:style w:type="paragraph" w:customStyle="1" w:styleId="BAFUFliesstextLeitfragen12">
    <w:name w:val="BAFU Fliesstext Leitfragen 12"/>
    <w:basedOn w:val="BAFULeitfragen12pt"/>
    <w:qFormat/>
    <w:rsid w:val="00A944CB"/>
    <w:pPr>
      <w:numPr>
        <w:numId w:val="0"/>
      </w:numPr>
      <w:ind w:left="4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Christine Zimmermann</cp:lastModifiedBy>
  <cp:revision>36</cp:revision>
  <dcterms:created xsi:type="dcterms:W3CDTF">2024-11-19T09:54:00Z</dcterms:created>
  <dcterms:modified xsi:type="dcterms:W3CDTF">2024-11-29T06:23:00Z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2024-11-19T00:00:00Z</vt:filetime>
  </property>
  <property fmtid="{D5CDD505-2E9C-101B-9397-08002B2CF9AE}" pid="5" name="Producer">
    <vt:lpwstr>Adobe PDF Library 17.0</vt:lpwstr>
  </property>
</Properties>
</file>