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1ABC7" w14:textId="399EC745" w:rsidR="00CE5564" w:rsidRPr="00DA29E0" w:rsidRDefault="004F0DB8" w:rsidP="00903499">
      <w:pPr>
        <w:pStyle w:val="BAFUTitel22"/>
      </w:pPr>
      <w:r>
        <w:rPr>
          <w:color w:val="808080" w:themeColor="background1" w:themeShade="80"/>
        </w:rPr>
        <w:t>8</w:t>
      </w:r>
      <w:r w:rsidR="00903499" w:rsidRPr="00DA29E0">
        <w:tab/>
      </w:r>
      <w:r w:rsidRPr="004F0DB8">
        <w:t>Leitfragen für Team- und Gruppenleiter/innen</w:t>
      </w:r>
    </w:p>
    <w:p w14:paraId="70C7DF01" w14:textId="77777777" w:rsidR="00EA40C9" w:rsidRDefault="00EA40C9" w:rsidP="00945D9C">
      <w:pPr>
        <w:pStyle w:val="BAFUFliesstext10pt"/>
      </w:pPr>
    </w:p>
    <w:p w14:paraId="424402CE" w14:textId="7AFE2AA5" w:rsidR="00CE5564" w:rsidRDefault="00640A9A" w:rsidP="00640A9A">
      <w:pPr>
        <w:ind w:left="-920"/>
        <w:rPr>
          <w:rFonts w:ascii="Arial Black"/>
          <w:sz w:val="24"/>
        </w:rPr>
      </w:pPr>
      <w:r>
        <w:rPr>
          <w:rFonts w:ascii="Arial Black"/>
          <w:noProof/>
          <w:sz w:val="24"/>
        </w:rPr>
        <w:drawing>
          <wp:inline distT="0" distB="0" distL="0" distR="0" wp14:anchorId="087DEFDB" wp14:editId="588C39BD">
            <wp:extent cx="7810999" cy="3634560"/>
            <wp:effectExtent l="0" t="0" r="0" b="0"/>
            <wp:docPr id="1403187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187890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999" cy="363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1D0EF" w14:textId="77777777" w:rsidR="003B21C6" w:rsidRDefault="007F22CB" w:rsidP="007F22CB">
      <w:pPr>
        <w:pStyle w:val="BAFUFliesstextLeitfragen12"/>
        <w:ind w:left="85"/>
      </w:pPr>
      <w:r w:rsidRPr="007F22CB">
        <w:t>Denkanstösse, um Groupthink entgegenzuwirken.</w:t>
      </w:r>
    </w:p>
    <w:p w14:paraId="71D79C6D" w14:textId="77777777" w:rsidR="007F22CB" w:rsidRPr="007F22CB" w:rsidRDefault="007F22CB" w:rsidP="007F22CB">
      <w:pPr>
        <w:pStyle w:val="BAFUFliesstextLeitfragen12"/>
        <w:ind w:left="85"/>
      </w:pPr>
    </w:p>
    <w:p w14:paraId="622726EC" w14:textId="29CCD776" w:rsidR="007F22CB" w:rsidRPr="00B8064C" w:rsidRDefault="007F22CB" w:rsidP="00B8064C">
      <w:pPr>
        <w:pStyle w:val="BAFULeitfragenAufzhlung"/>
      </w:pPr>
      <w:r w:rsidRPr="00B8064C">
        <w:t>Zusammenstellen des Teams</w:t>
      </w:r>
    </w:p>
    <w:p w14:paraId="130D1DC7" w14:textId="0F3A8CFD" w:rsidR="007F22CB" w:rsidRDefault="007F22CB" w:rsidP="007F22CB">
      <w:pPr>
        <w:pStyle w:val="BAFULeitfragen12pt"/>
      </w:pPr>
      <w:r>
        <w:t xml:space="preserve">Wie homogen ist mein Team? </w:t>
      </w:r>
    </w:p>
    <w:p w14:paraId="793C204C" w14:textId="21A7E212" w:rsidR="007F22CB" w:rsidRDefault="007F22CB" w:rsidP="007F22CB">
      <w:pPr>
        <w:pStyle w:val="BAFULeitfragen12pt"/>
      </w:pPr>
      <w:r>
        <w:t xml:space="preserve">Ist es möglich, Teammitglieder mit möglichst diversem Hintergrund einzubeziehen? </w:t>
      </w:r>
    </w:p>
    <w:p w14:paraId="12B00EFB" w14:textId="3853CA05" w:rsidR="007F22CB" w:rsidRDefault="007F22CB" w:rsidP="007F22CB">
      <w:pPr>
        <w:pStyle w:val="BAFULeitfragen12pt"/>
      </w:pPr>
      <w:r>
        <w:t xml:space="preserve">Sind mir meine Mitarbeitenden eher ähnlich oder verschieden? </w:t>
      </w:r>
    </w:p>
    <w:p w14:paraId="30EAFEF9" w14:textId="1AE07C63" w:rsidR="007F22CB" w:rsidRDefault="00EE7039" w:rsidP="00EE7039">
      <w:pPr>
        <w:pStyle w:val="BAFUFliesstextLeitfragen12"/>
      </w:pPr>
      <w:r>
        <w:sym w:font="Symbol" w:char="F0AE"/>
      </w:r>
      <w:r>
        <w:t xml:space="preserve"> </w:t>
      </w:r>
      <w:r w:rsidR="007F22CB">
        <w:t>Hier ist es ratsam, darauf zu achten, dass wir ein möglichst heterogenes Team zusammenstellen.</w:t>
      </w:r>
    </w:p>
    <w:p w14:paraId="16075F1A" w14:textId="77777777" w:rsidR="00B8064C" w:rsidRDefault="00B8064C" w:rsidP="00B8064C">
      <w:pPr>
        <w:pStyle w:val="BAFULeitfragen12pt"/>
        <w:numPr>
          <w:ilvl w:val="0"/>
          <w:numId w:val="0"/>
        </w:numPr>
        <w:ind w:left="440" w:hanging="341"/>
      </w:pPr>
    </w:p>
    <w:p w14:paraId="2B9B83D0" w14:textId="04177B1E" w:rsidR="00B8064C" w:rsidRDefault="00B8064C" w:rsidP="00B8064C">
      <w:pPr>
        <w:pStyle w:val="BAFULeitfragenAufzhlung"/>
      </w:pPr>
      <w:r>
        <w:t>Strukturierung des Gruppenprozesses</w:t>
      </w:r>
    </w:p>
    <w:p w14:paraId="081C9E94" w14:textId="50B41E26" w:rsidR="00B8064C" w:rsidRDefault="00B8064C" w:rsidP="00B8064C">
      <w:pPr>
        <w:pStyle w:val="BAFULeitfragen12pt"/>
      </w:pPr>
      <w:r>
        <w:t xml:space="preserve">Wie kann ich Gruppenprozesse gut strukturieren? </w:t>
      </w:r>
    </w:p>
    <w:p w14:paraId="4CFC4957" w14:textId="6A5DA0E3" w:rsidR="00B8064C" w:rsidRDefault="00B8064C" w:rsidP="00B8064C">
      <w:pPr>
        <w:pStyle w:val="BAFULeitfragen12pt"/>
      </w:pPr>
      <w:r>
        <w:t xml:space="preserve">Habe ich einen Leitfaden, Richtlinien und Strukturen, die ich meinem Team klar kommunizieren kann? </w:t>
      </w:r>
    </w:p>
    <w:p w14:paraId="05966394" w14:textId="77AC4ED8" w:rsidR="00B8064C" w:rsidRDefault="00B8064C" w:rsidP="00B8064C">
      <w:pPr>
        <w:pStyle w:val="BAFULeitfragen12pt"/>
      </w:pPr>
      <w:r>
        <w:lastRenderedPageBreak/>
        <w:t xml:space="preserve">Habe ich einen Zeitplan, den ich meinem Team klar kommunizieren kann? </w:t>
      </w:r>
    </w:p>
    <w:p w14:paraId="7576D77D" w14:textId="11A09CD3" w:rsidR="00B8064C" w:rsidRDefault="00B8064C" w:rsidP="00B8064C">
      <w:pPr>
        <w:pStyle w:val="BAFULeitfragen12pt"/>
      </w:pPr>
      <w:r>
        <w:t xml:space="preserve">Habe ich mein Team bei der Ausarbeitung von Leitfaden, Richtlinien und Strukturen sowie beim Zeitplan genug einbezogen? </w:t>
      </w:r>
    </w:p>
    <w:p w14:paraId="5EE56648" w14:textId="6CF42E0E" w:rsidR="00B8064C" w:rsidRDefault="003D188A" w:rsidP="003D188A">
      <w:pPr>
        <w:pStyle w:val="BAFUFliesstextLeitfragen12"/>
      </w:pPr>
      <w:r>
        <w:sym w:font="Symbol" w:char="F0AE"/>
      </w:r>
      <w:r>
        <w:t xml:space="preserve"> </w:t>
      </w:r>
      <w:r w:rsidR="00B8064C">
        <w:t>Das Zusammenstellen einer gemeinsamen Wissensbasis mit dem Team bietet eine sehr gute Grundlage.</w:t>
      </w:r>
    </w:p>
    <w:p w14:paraId="74F85414" w14:textId="77777777" w:rsidR="00B8064C" w:rsidRDefault="00B8064C" w:rsidP="00B8064C">
      <w:pPr>
        <w:pStyle w:val="BAFULeitfragen12pt"/>
        <w:numPr>
          <w:ilvl w:val="0"/>
          <w:numId w:val="0"/>
        </w:numPr>
      </w:pPr>
    </w:p>
    <w:p w14:paraId="36B7B089" w14:textId="7E9D5B5A" w:rsidR="00B8064C" w:rsidRDefault="00B8064C" w:rsidP="00B8064C">
      <w:pPr>
        <w:pStyle w:val="BAFULeitfragenAufzhlung"/>
      </w:pPr>
      <w:r>
        <w:t xml:space="preserve">Entwickeln der eigenen Selbstwirksamkeit und der des Teams </w:t>
      </w:r>
    </w:p>
    <w:p w14:paraId="3FFC3BE1" w14:textId="66EBC32E" w:rsidR="00B8064C" w:rsidRDefault="00B8064C" w:rsidP="00B8064C">
      <w:pPr>
        <w:pStyle w:val="BAFULeitfragen12pt"/>
      </w:pPr>
      <w:r>
        <w:t xml:space="preserve">Positives, motivierendes und realistisches Feedback </w:t>
      </w:r>
    </w:p>
    <w:p w14:paraId="4A921050" w14:textId="3ADA10CB" w:rsidR="00B8064C" w:rsidRDefault="00B8064C" w:rsidP="00B8064C">
      <w:pPr>
        <w:pStyle w:val="BAFULeitfragen12pt"/>
      </w:pPr>
      <w:r>
        <w:t>Sich die eigenen Fähigkeiten bewusst machen und den einzelnen Teammitgliedern dabei helfen, sich ihre Fähigkeiten bewusst zu machen</w:t>
      </w:r>
    </w:p>
    <w:p w14:paraId="6088A447" w14:textId="05C193F7" w:rsidR="00B8064C" w:rsidRDefault="00B8064C" w:rsidP="00B8064C">
      <w:pPr>
        <w:pStyle w:val="BAFULeitfragen12pt"/>
      </w:pPr>
      <w:r>
        <w:t xml:space="preserve">Ziele setzen ausgehend von den eigenen Fähigkeiten und der des Teams (nicht zu leicht, nicht zu schwer) </w:t>
      </w:r>
    </w:p>
    <w:p w14:paraId="7513221D" w14:textId="7A0DDAB2" w:rsidR="00B8064C" w:rsidRDefault="00B8064C" w:rsidP="00B8064C">
      <w:pPr>
        <w:pStyle w:val="BAFULeitfragen12pt"/>
      </w:pPr>
      <w:r>
        <w:t xml:space="preserve">Mit gutem Beispiel vorangehen </w:t>
      </w:r>
    </w:p>
    <w:p w14:paraId="554BEA11" w14:textId="77777777" w:rsidR="00B8064C" w:rsidRDefault="00B8064C" w:rsidP="00B8064C">
      <w:pPr>
        <w:pStyle w:val="BAFULeitfragen12pt"/>
      </w:pPr>
      <w:r w:rsidRPr="00B8064C">
        <w:t>Erfolge feiern (auch kleine!), Wertschätzung kommunizieren.</w:t>
      </w:r>
    </w:p>
    <w:p w14:paraId="271F00DB" w14:textId="77777777" w:rsidR="00B8064C" w:rsidRDefault="00B8064C" w:rsidP="00B8064C">
      <w:pPr>
        <w:pStyle w:val="BAFULeitfragen12pt"/>
        <w:numPr>
          <w:ilvl w:val="0"/>
          <w:numId w:val="0"/>
        </w:numPr>
        <w:ind w:left="440" w:hanging="341"/>
      </w:pPr>
    </w:p>
    <w:p w14:paraId="1A580B77" w14:textId="7EFB03EA" w:rsidR="00B8064C" w:rsidRDefault="00B8064C" w:rsidP="00B8064C">
      <w:pPr>
        <w:pStyle w:val="BAFULeitfragenAufzhlung"/>
      </w:pPr>
      <w:r>
        <w:t>Entwickeln eines passenden Rollenverständnisses für sich als Führungsperson</w:t>
      </w:r>
    </w:p>
    <w:p w14:paraId="3EBC8D8D" w14:textId="77777777" w:rsidR="00B8064C" w:rsidRPr="00B8064C" w:rsidRDefault="00B8064C" w:rsidP="00B8064C">
      <w:pPr>
        <w:pStyle w:val="BAFUFliesstextLeitfragen12"/>
      </w:pPr>
      <w:r w:rsidRPr="00B8064C">
        <w:t xml:space="preserve">Als Führungsperson aktiv Groupthink entgegensteuern: </w:t>
      </w:r>
    </w:p>
    <w:p w14:paraId="628F3256" w14:textId="095E1148" w:rsidR="00B8064C" w:rsidRDefault="00B8064C" w:rsidP="00B8064C">
      <w:pPr>
        <w:pStyle w:val="BAFULeitfragen12pt"/>
      </w:pPr>
      <w:r>
        <w:t>Ermuntern Sie Ihr Team, sich kritisch zu äussern und Bedenken offen zu äussern.</w:t>
      </w:r>
    </w:p>
    <w:p w14:paraId="2A8AFE76" w14:textId="6D924447" w:rsidR="00B8064C" w:rsidRDefault="00B8064C" w:rsidP="00B8064C">
      <w:pPr>
        <w:pStyle w:val="BAFULeitfragen12pt"/>
      </w:pPr>
      <w:r>
        <w:t>Halten Sie sich mit der eigenen Meinung zurück, wenn es um eine Aufgabe geht, die dem Team gegeben wurde.</w:t>
      </w:r>
    </w:p>
    <w:p w14:paraId="00FA8B41" w14:textId="3AD6DC68" w:rsidR="00B8064C" w:rsidRDefault="00B8064C" w:rsidP="008B639D">
      <w:pPr>
        <w:pStyle w:val="BAFULeitfragen12pt"/>
      </w:pPr>
      <w:r>
        <w:t>Ist es möglich, dass unabhängige Teams am selben Problem arbeiten und somit zum Abwägen des besten Vorgehens beitragen?</w:t>
      </w:r>
      <w:r w:rsidR="008B639D">
        <w:t xml:space="preserve"> </w:t>
      </w:r>
      <w:r w:rsidR="008B639D">
        <w:br/>
      </w:r>
      <w:r>
        <w:t>Achtung: dieser Schritt muss gut koordiniert und kommuniziert sein, um Verantwortungsdiffusion zu vermeiden.</w:t>
      </w:r>
    </w:p>
    <w:p w14:paraId="26BCE646" w14:textId="7F0DE32F" w:rsidR="00B8064C" w:rsidRDefault="00B8064C" w:rsidP="00B8064C">
      <w:pPr>
        <w:pStyle w:val="BAFULeitfragen12pt"/>
      </w:pPr>
      <w:r>
        <w:t>Ermuntern Sie Ihr Team, Ideen mit Personen, die nicht zum Team gehören, vertraulich zu diskutieren.</w:t>
      </w:r>
    </w:p>
    <w:p w14:paraId="37DAE4F9" w14:textId="08B13AA7" w:rsidR="00B8064C" w:rsidRDefault="00B8064C" w:rsidP="00B8064C">
      <w:pPr>
        <w:pStyle w:val="BAFULeitfragen12pt"/>
      </w:pPr>
      <w:r>
        <w:t>Laden Sie externe Experten</w:t>
      </w:r>
      <w:r w:rsidR="00DA7D12">
        <w:t xml:space="preserve"> und </w:t>
      </w:r>
      <w:r>
        <w:t>Expertinnen ein, damit das Team Ideen mit diesen besprechen kann.</w:t>
      </w:r>
    </w:p>
    <w:p w14:paraId="638EE5C1" w14:textId="6F3E518C" w:rsidR="00B8064C" w:rsidRDefault="00B8064C" w:rsidP="00B8064C">
      <w:pPr>
        <w:pStyle w:val="BAFULeitfragen12pt"/>
      </w:pPr>
      <w:r>
        <w:t>Betrachten Sie alle Ideen/Optionen unvoreingenommen.</w:t>
      </w:r>
    </w:p>
    <w:p w14:paraId="48CC9C95" w14:textId="5E6CF71B" w:rsidR="00CE5564" w:rsidRDefault="00B8064C" w:rsidP="003B21C6">
      <w:pPr>
        <w:pStyle w:val="BAFULeitfragen12pt"/>
        <w:spacing w:before="152"/>
      </w:pPr>
      <w:r w:rsidRPr="00B8064C">
        <w:t>Weisen Sie verschiedenen Gruppenmitgliedern die Rolle des «Advocatus Diaboli» zu, um kritische Rückmeldung zu erhalten</w:t>
      </w:r>
    </w:p>
    <w:sectPr w:rsidR="00CE5564" w:rsidSect="00CE4035">
      <w:headerReference w:type="even" r:id="rId8"/>
      <w:headerReference w:type="default" r:id="rId9"/>
      <w:pgSz w:w="11910" w:h="16840"/>
      <w:pgMar w:top="3119" w:right="1678" w:bottom="816" w:left="919" w:header="99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35C28" w14:textId="77777777" w:rsidR="001A3294" w:rsidRDefault="001A3294">
      <w:r>
        <w:separator/>
      </w:r>
    </w:p>
  </w:endnote>
  <w:endnote w:type="continuationSeparator" w:id="0">
    <w:p w14:paraId="6D976E35" w14:textId="77777777" w:rsidR="001A3294" w:rsidRDefault="001A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130FC" w14:textId="77777777" w:rsidR="001A3294" w:rsidRDefault="001A3294">
      <w:r>
        <w:separator/>
      </w:r>
    </w:p>
  </w:footnote>
  <w:footnote w:type="continuationSeparator" w:id="0">
    <w:p w14:paraId="27B29BAB" w14:textId="77777777" w:rsidR="001A3294" w:rsidRDefault="001A3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-174570119"/>
      <w:docPartObj>
        <w:docPartGallery w:val="Page Numbers (Top of Page)"/>
        <w:docPartUnique/>
      </w:docPartObj>
    </w:sdtPr>
    <w:sdtContent>
      <w:p w14:paraId="4A2F81C6" w14:textId="6EBB1706" w:rsid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sdt>
    <w:sdtPr>
      <w:rPr>
        <w:rStyle w:val="Seitenzahl"/>
      </w:rPr>
      <w:id w:val="-357047116"/>
      <w:docPartObj>
        <w:docPartGallery w:val="Page Numbers (Top of Page)"/>
        <w:docPartUnique/>
      </w:docPartObj>
    </w:sdtPr>
    <w:sdtContent>
      <w:p w14:paraId="0984CC75" w14:textId="346F14ED" w:rsidR="00CE4035" w:rsidRDefault="00CE4035" w:rsidP="00D560D7">
        <w:pPr>
          <w:pStyle w:val="Kopfzeile"/>
          <w:framePr w:wrap="none" w:vAnchor="text" w:hAnchor="margin" w:xAlign="right" w:y="1"/>
          <w:ind w:right="360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45D9C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2F9D097A" w14:textId="77777777" w:rsidR="00CE4035" w:rsidRDefault="00CE4035" w:rsidP="00CE403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eitenzahl"/>
      </w:rPr>
      <w:id w:val="400642079"/>
      <w:docPartObj>
        <w:docPartGallery w:val="Page Numbers (Top of Page)"/>
        <w:docPartUnique/>
      </w:docPartObj>
    </w:sdtPr>
    <w:sdtEndPr>
      <w:rPr>
        <w:rStyle w:val="Seitenzahl"/>
        <w:sz w:val="16"/>
        <w:szCs w:val="16"/>
      </w:rPr>
    </w:sdtEndPr>
    <w:sdtContent>
      <w:p w14:paraId="43A76E2E" w14:textId="5E9564DD" w:rsidR="00D560D7" w:rsidRPr="00D560D7" w:rsidRDefault="00D560D7" w:rsidP="00D239E7">
        <w:pPr>
          <w:pStyle w:val="Kopfzeile"/>
          <w:framePr w:wrap="none" w:vAnchor="text" w:hAnchor="margin" w:xAlign="right" w:y="1"/>
          <w:rPr>
            <w:rStyle w:val="Seitenzahl"/>
            <w:sz w:val="16"/>
            <w:szCs w:val="16"/>
          </w:rPr>
        </w:pPr>
        <w:r w:rsidRPr="00D560D7">
          <w:rPr>
            <w:rStyle w:val="Seitenzahl"/>
            <w:sz w:val="16"/>
            <w:szCs w:val="16"/>
          </w:rPr>
          <w:fldChar w:fldCharType="begin"/>
        </w:r>
        <w:r w:rsidRPr="00D560D7">
          <w:rPr>
            <w:rStyle w:val="Seitenzahl"/>
            <w:sz w:val="16"/>
            <w:szCs w:val="16"/>
          </w:rPr>
          <w:instrText xml:space="preserve"> PAGE </w:instrText>
        </w:r>
        <w:r w:rsidRPr="00D560D7">
          <w:rPr>
            <w:rStyle w:val="Seitenzahl"/>
            <w:sz w:val="16"/>
            <w:szCs w:val="16"/>
          </w:rPr>
          <w:fldChar w:fldCharType="separate"/>
        </w:r>
        <w:r w:rsidRPr="00D560D7">
          <w:rPr>
            <w:rStyle w:val="Seitenzahl"/>
            <w:noProof/>
            <w:sz w:val="16"/>
            <w:szCs w:val="16"/>
          </w:rPr>
          <w:t>3</w:t>
        </w:r>
        <w:r w:rsidRPr="00D560D7">
          <w:rPr>
            <w:rStyle w:val="Seitenzahl"/>
            <w:sz w:val="16"/>
            <w:szCs w:val="16"/>
          </w:rPr>
          <w:fldChar w:fldCharType="end"/>
        </w:r>
      </w:p>
    </w:sdtContent>
  </w:sdt>
  <w:p w14:paraId="3D865381" w14:textId="11AED1D7" w:rsidR="00DA29E0" w:rsidRDefault="00DA29E0" w:rsidP="00CE4035">
    <w:pPr>
      <w:spacing w:line="14" w:lineRule="aut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87531008" behindDoc="1" locked="0" layoutInCell="1" allowOverlap="1" wp14:anchorId="0C052AC1" wp14:editId="681D831F">
              <wp:simplePos x="0" y="0"/>
              <wp:positionH relativeFrom="page">
                <wp:posOffset>652362</wp:posOffset>
              </wp:positionH>
              <wp:positionV relativeFrom="page">
                <wp:posOffset>620395</wp:posOffset>
              </wp:positionV>
              <wp:extent cx="21888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88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CF3D4" w14:textId="77777777" w:rsidR="00CE5564" w:rsidRPr="00DA29E0" w:rsidRDefault="00DA7D12" w:rsidP="00DA29E0">
                          <w:pPr>
                            <w:pStyle w:val="Fuzeile"/>
                            <w:rPr>
                              <w:color w:val="A6A6A6" w:themeColor="background1" w:themeShade="A6"/>
                            </w:rPr>
                          </w:pPr>
                          <w:r w:rsidRPr="00DA29E0">
                            <w:t xml:space="preserve">Kommunikations-Rahmenmodell </w:t>
                          </w:r>
                          <w:r w:rsidRPr="00DA29E0">
                            <w:rPr>
                              <w:color w:val="A6A6A6" w:themeColor="background1" w:themeShade="A6"/>
                            </w:rPr>
                            <w:t>© BAFU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052AC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.35pt;margin-top:48.85pt;width:172.35pt;height:10.95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" filled="f" stroked="f">
              <v:textbox inset="0,0,0,0">
                <w:txbxContent>
                  <w:p w14:paraId="225CF3D4" w14:textId="77777777" w:rsidR="00CE5564" w:rsidRPr="00DA29E0" w:rsidRDefault="00DA7D12" w:rsidP="00DA29E0">
                    <w:pPr>
                      <w:pStyle w:val="Pieddepage"/>
                      <w:rPr>
                        <w:color w:val="A6A6A6" w:themeColor="background1" w:themeShade="A6"/>
                      </w:rPr>
                    </w:pPr>
                    <w:r w:rsidRPr="00DA29E0">
                      <w:t xml:space="preserve">Kommunikations-Rahmenmodell </w:t>
                    </w:r>
                    <w:r w:rsidRPr="00DA29E0">
                      <w:rPr>
                        <w:color w:val="A6A6A6" w:themeColor="background1" w:themeShade="A6"/>
                      </w:rPr>
                      <w:t>© BAFU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6FB83C8E" wp14:editId="1AB771D8">
              <wp:simplePos x="0" y="0"/>
              <wp:positionH relativeFrom="page">
                <wp:posOffset>647999</wp:posOffset>
              </wp:positionH>
              <wp:positionV relativeFrom="page">
                <wp:posOffset>1554340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E56A43" id="Graphic 1" o:spid="_x0000_s1026" style="position:absolute;margin-left:51pt;margin-top:122.4pt;width:493.25pt;height:.1pt;z-index:-15785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" path="m,l6263995,e" filled="f" strokeweight="1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F7DEC"/>
    <w:multiLevelType w:val="hybridMultilevel"/>
    <w:tmpl w:val="F2486BCC"/>
    <w:lvl w:ilvl="0" w:tplc="E5080304">
      <w:numFmt w:val="bullet"/>
      <w:pStyle w:val="BAFULeitfragen12pt"/>
      <w:lvlText w:val="–"/>
      <w:lvlJc w:val="left"/>
      <w:pPr>
        <w:ind w:left="44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93D24260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EA3A788E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43766D2C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98E65C78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C396D05E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345AD8BC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2D46572C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CEC87160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abstractNum w:abstractNumId="1" w15:restartNumberingAfterBreak="0">
    <w:nsid w:val="3D81383F"/>
    <w:multiLevelType w:val="hybridMultilevel"/>
    <w:tmpl w:val="C166047C"/>
    <w:lvl w:ilvl="0" w:tplc="4ED6F064">
      <w:start w:val="8"/>
      <w:numFmt w:val="bullet"/>
      <w:lvlText w:val=""/>
      <w:lvlJc w:val="left"/>
      <w:pPr>
        <w:ind w:left="786" w:hanging="360"/>
      </w:pPr>
      <w:rPr>
        <w:rFonts w:ascii="Wingdings" w:eastAsia="Arial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4083133"/>
    <w:multiLevelType w:val="hybridMultilevel"/>
    <w:tmpl w:val="C7EE8058"/>
    <w:lvl w:ilvl="0" w:tplc="E4C87102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79" w:hanging="360"/>
      </w:pPr>
    </w:lvl>
    <w:lvl w:ilvl="2" w:tplc="0407001B" w:tentative="1">
      <w:start w:val="1"/>
      <w:numFmt w:val="lowerRoman"/>
      <w:lvlText w:val="%3."/>
      <w:lvlJc w:val="right"/>
      <w:pPr>
        <w:ind w:left="1899" w:hanging="180"/>
      </w:pPr>
    </w:lvl>
    <w:lvl w:ilvl="3" w:tplc="0407000F" w:tentative="1">
      <w:start w:val="1"/>
      <w:numFmt w:val="decimal"/>
      <w:lvlText w:val="%4."/>
      <w:lvlJc w:val="left"/>
      <w:pPr>
        <w:ind w:left="2619" w:hanging="360"/>
      </w:pPr>
    </w:lvl>
    <w:lvl w:ilvl="4" w:tplc="04070019" w:tentative="1">
      <w:start w:val="1"/>
      <w:numFmt w:val="lowerLetter"/>
      <w:lvlText w:val="%5."/>
      <w:lvlJc w:val="left"/>
      <w:pPr>
        <w:ind w:left="3339" w:hanging="360"/>
      </w:pPr>
    </w:lvl>
    <w:lvl w:ilvl="5" w:tplc="0407001B" w:tentative="1">
      <w:start w:val="1"/>
      <w:numFmt w:val="lowerRoman"/>
      <w:lvlText w:val="%6."/>
      <w:lvlJc w:val="right"/>
      <w:pPr>
        <w:ind w:left="4059" w:hanging="180"/>
      </w:pPr>
    </w:lvl>
    <w:lvl w:ilvl="6" w:tplc="0407000F" w:tentative="1">
      <w:start w:val="1"/>
      <w:numFmt w:val="decimal"/>
      <w:lvlText w:val="%7."/>
      <w:lvlJc w:val="left"/>
      <w:pPr>
        <w:ind w:left="4779" w:hanging="360"/>
      </w:pPr>
    </w:lvl>
    <w:lvl w:ilvl="7" w:tplc="04070019" w:tentative="1">
      <w:start w:val="1"/>
      <w:numFmt w:val="lowerLetter"/>
      <w:lvlText w:val="%8."/>
      <w:lvlJc w:val="left"/>
      <w:pPr>
        <w:ind w:left="5499" w:hanging="360"/>
      </w:pPr>
    </w:lvl>
    <w:lvl w:ilvl="8" w:tplc="0407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4B216A12"/>
    <w:multiLevelType w:val="hybridMultilevel"/>
    <w:tmpl w:val="06B0CA5A"/>
    <w:lvl w:ilvl="0" w:tplc="0407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4F540DB2"/>
    <w:multiLevelType w:val="hybridMultilevel"/>
    <w:tmpl w:val="3E5CE474"/>
    <w:lvl w:ilvl="0" w:tplc="E4C8710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6E373B"/>
    <w:multiLevelType w:val="hybridMultilevel"/>
    <w:tmpl w:val="0C30CF5C"/>
    <w:lvl w:ilvl="0" w:tplc="7CE03DAC">
      <w:start w:val="1"/>
      <w:numFmt w:val="decimal"/>
      <w:pStyle w:val="BAFULeitfragenAufzhlung"/>
      <w:lvlText w:val="%1."/>
      <w:lvlJc w:val="left"/>
      <w:pPr>
        <w:ind w:left="459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FFFFFFFF">
      <w:numFmt w:val="bullet"/>
      <w:lvlText w:val="•"/>
      <w:lvlJc w:val="left"/>
      <w:pPr>
        <w:ind w:left="1326" w:hanging="341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2213" w:hanging="341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3099" w:hanging="341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986" w:hanging="341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4872" w:hanging="341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5759" w:hanging="341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6645" w:hanging="341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7532" w:hanging="341"/>
      </w:pPr>
      <w:rPr>
        <w:rFonts w:hint="default"/>
        <w:lang w:val="de-DE" w:eastAsia="en-US" w:bidi="ar-SA"/>
      </w:rPr>
    </w:lvl>
  </w:abstractNum>
  <w:num w:numId="1" w16cid:durableId="320543941">
    <w:abstractNumId w:val="0"/>
  </w:num>
  <w:num w:numId="2" w16cid:durableId="1585920594">
    <w:abstractNumId w:val="0"/>
  </w:num>
  <w:num w:numId="3" w16cid:durableId="1691685915">
    <w:abstractNumId w:val="0"/>
  </w:num>
  <w:num w:numId="4" w16cid:durableId="49112442">
    <w:abstractNumId w:val="3"/>
  </w:num>
  <w:num w:numId="5" w16cid:durableId="343364739">
    <w:abstractNumId w:val="2"/>
  </w:num>
  <w:num w:numId="6" w16cid:durableId="379133768">
    <w:abstractNumId w:val="4"/>
  </w:num>
  <w:num w:numId="7" w16cid:durableId="2125537268">
    <w:abstractNumId w:val="5"/>
  </w:num>
  <w:num w:numId="8" w16cid:durableId="1996255804">
    <w:abstractNumId w:val="1"/>
  </w:num>
  <w:num w:numId="9" w16cid:durableId="180527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564"/>
    <w:rsid w:val="000141FB"/>
    <w:rsid w:val="0001548E"/>
    <w:rsid w:val="000C1227"/>
    <w:rsid w:val="00197E30"/>
    <w:rsid w:val="001A3294"/>
    <w:rsid w:val="001D23E7"/>
    <w:rsid w:val="001E69AB"/>
    <w:rsid w:val="00227E8D"/>
    <w:rsid w:val="002304EF"/>
    <w:rsid w:val="00287186"/>
    <w:rsid w:val="002C198F"/>
    <w:rsid w:val="002E3924"/>
    <w:rsid w:val="00315B1A"/>
    <w:rsid w:val="0036222C"/>
    <w:rsid w:val="003B21C6"/>
    <w:rsid w:val="003B42D4"/>
    <w:rsid w:val="003D188A"/>
    <w:rsid w:val="003E060D"/>
    <w:rsid w:val="003F77D2"/>
    <w:rsid w:val="004810EF"/>
    <w:rsid w:val="00485FDE"/>
    <w:rsid w:val="004F0DB8"/>
    <w:rsid w:val="004F7610"/>
    <w:rsid w:val="00514CBA"/>
    <w:rsid w:val="00526AD3"/>
    <w:rsid w:val="00545ADB"/>
    <w:rsid w:val="0055192D"/>
    <w:rsid w:val="00563119"/>
    <w:rsid w:val="005A33C2"/>
    <w:rsid w:val="00640A9A"/>
    <w:rsid w:val="006435D7"/>
    <w:rsid w:val="007122D0"/>
    <w:rsid w:val="007814EF"/>
    <w:rsid w:val="007C5443"/>
    <w:rsid w:val="007E762C"/>
    <w:rsid w:val="007F22CB"/>
    <w:rsid w:val="0081330B"/>
    <w:rsid w:val="008343F6"/>
    <w:rsid w:val="00852641"/>
    <w:rsid w:val="008B639D"/>
    <w:rsid w:val="008F3717"/>
    <w:rsid w:val="008F3E88"/>
    <w:rsid w:val="00903499"/>
    <w:rsid w:val="00945D9C"/>
    <w:rsid w:val="009530C2"/>
    <w:rsid w:val="009719BA"/>
    <w:rsid w:val="00A07770"/>
    <w:rsid w:val="00A21BB9"/>
    <w:rsid w:val="00A54D55"/>
    <w:rsid w:val="00AA4B7B"/>
    <w:rsid w:val="00AE364D"/>
    <w:rsid w:val="00AF7746"/>
    <w:rsid w:val="00B058BB"/>
    <w:rsid w:val="00B178EB"/>
    <w:rsid w:val="00B649CD"/>
    <w:rsid w:val="00B8064C"/>
    <w:rsid w:val="00B938BD"/>
    <w:rsid w:val="00BC4F68"/>
    <w:rsid w:val="00BE6928"/>
    <w:rsid w:val="00C46DF9"/>
    <w:rsid w:val="00C538E6"/>
    <w:rsid w:val="00CB0193"/>
    <w:rsid w:val="00CE283C"/>
    <w:rsid w:val="00CE4035"/>
    <w:rsid w:val="00CE5564"/>
    <w:rsid w:val="00D17145"/>
    <w:rsid w:val="00D269C7"/>
    <w:rsid w:val="00D55E56"/>
    <w:rsid w:val="00D560D7"/>
    <w:rsid w:val="00D91004"/>
    <w:rsid w:val="00DA29E0"/>
    <w:rsid w:val="00DA3A3F"/>
    <w:rsid w:val="00DA7D12"/>
    <w:rsid w:val="00E00858"/>
    <w:rsid w:val="00E902A3"/>
    <w:rsid w:val="00EA40C9"/>
    <w:rsid w:val="00EE7039"/>
    <w:rsid w:val="00EF2295"/>
    <w:rsid w:val="00F2332C"/>
    <w:rsid w:val="00F323C1"/>
    <w:rsid w:val="00FE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77AFC9"/>
  <w15:docId w15:val="{8F4992D9-BDF0-6546-9992-81529B0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aliases w:val="BAFU Titel"/>
    <w:basedOn w:val="Standard"/>
    <w:uiPriority w:val="10"/>
    <w:qFormat/>
    <w:pPr>
      <w:spacing w:before="417"/>
      <w:ind w:left="100"/>
    </w:pPr>
    <w:rPr>
      <w:sz w:val="44"/>
      <w:szCs w:val="44"/>
    </w:rPr>
  </w:style>
  <w:style w:type="paragraph" w:styleId="Listenabsatz">
    <w:name w:val="List Paragraph"/>
    <w:basedOn w:val="Standard"/>
    <w:uiPriority w:val="1"/>
    <w:qFormat/>
    <w:pPr>
      <w:spacing w:before="112"/>
      <w:ind w:left="440" w:hanging="34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A40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40C9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A29E0"/>
    <w:pPr>
      <w:spacing w:before="14"/>
      <w:ind w:left="20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A29E0"/>
    <w:rPr>
      <w:rFonts w:ascii="Arial" w:eastAsia="Arial" w:hAnsi="Arial" w:cs="Arial"/>
      <w:sz w:val="16"/>
      <w:lang w:val="de-DE"/>
    </w:rPr>
  </w:style>
  <w:style w:type="paragraph" w:customStyle="1" w:styleId="BAFULeitfragen12pt">
    <w:name w:val="BAFU Leitfragen 12 pt"/>
    <w:qFormat/>
    <w:rsid w:val="00D91004"/>
    <w:pPr>
      <w:numPr>
        <w:numId w:val="1"/>
      </w:numPr>
      <w:tabs>
        <w:tab w:val="left" w:pos="440"/>
      </w:tabs>
      <w:spacing w:before="60" w:after="120"/>
      <w:ind w:right="1134"/>
    </w:pPr>
    <w:rPr>
      <w:rFonts w:ascii="Arial" w:eastAsia="Arial" w:hAnsi="Arial" w:cs="Arial"/>
      <w:sz w:val="24"/>
      <w:lang w:val="de-DE"/>
    </w:rPr>
  </w:style>
  <w:style w:type="paragraph" w:customStyle="1" w:styleId="BAFUFliesstextFragen10pt">
    <w:name w:val="BAFU Fliesstext Fragen 10 pt"/>
    <w:basedOn w:val="Standard"/>
    <w:qFormat/>
    <w:rsid w:val="00DA29E0"/>
    <w:pPr>
      <w:spacing w:before="40" w:after="40" w:line="260" w:lineRule="exact"/>
    </w:pPr>
    <w:rPr>
      <w:sz w:val="20"/>
      <w:szCs w:val="20"/>
    </w:rPr>
  </w:style>
  <w:style w:type="table" w:styleId="Tabellenraster">
    <w:name w:val="Table Grid"/>
    <w:basedOn w:val="NormaleTabelle"/>
    <w:uiPriority w:val="39"/>
    <w:rsid w:val="008F3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FUFliesstext10pt">
    <w:name w:val="BAFU Fliesstext 10 pt"/>
    <w:basedOn w:val="BAFUFliesstextFragen10pt"/>
    <w:qFormat/>
    <w:rsid w:val="00545ADB"/>
    <w:pPr>
      <w:spacing w:before="0" w:after="0"/>
      <w:ind w:left="85" w:right="1021"/>
    </w:pPr>
  </w:style>
  <w:style w:type="character" w:customStyle="1" w:styleId="BAFUAuszeichnungBlack">
    <w:name w:val="BAFU Auszeichnung Black"/>
    <w:basedOn w:val="Absatz-Standardschriftart"/>
    <w:uiPriority w:val="1"/>
    <w:qFormat/>
    <w:rsid w:val="00C538E6"/>
    <w:rPr>
      <w:rFonts w:ascii="Arial Black" w:hAnsi="Arial Black"/>
      <w:b/>
      <w:i w:val="0"/>
    </w:rPr>
  </w:style>
  <w:style w:type="character" w:styleId="Seitenzahl">
    <w:name w:val="page number"/>
    <w:basedOn w:val="Absatz-Standardschriftart"/>
    <w:uiPriority w:val="99"/>
    <w:semiHidden/>
    <w:unhideWhenUsed/>
    <w:rsid w:val="00CE4035"/>
  </w:style>
  <w:style w:type="paragraph" w:customStyle="1" w:styleId="BAFUTitel22">
    <w:name w:val="BAFU Titel 22"/>
    <w:basedOn w:val="Titel"/>
    <w:qFormat/>
    <w:rsid w:val="00903499"/>
    <w:pPr>
      <w:tabs>
        <w:tab w:val="left" w:pos="950"/>
      </w:tabs>
      <w:ind w:left="709" w:hanging="607"/>
    </w:pPr>
  </w:style>
  <w:style w:type="character" w:customStyle="1" w:styleId="BAFUTitelZahlgrau">
    <w:name w:val="BAFU Titel Zahl grau"/>
    <w:basedOn w:val="Absatz-Standardschriftart"/>
    <w:uiPriority w:val="1"/>
    <w:qFormat/>
    <w:rsid w:val="00DA29E0"/>
    <w:rPr>
      <w:color w:val="808080" w:themeColor="background1" w:themeShade="80"/>
    </w:rPr>
  </w:style>
  <w:style w:type="paragraph" w:customStyle="1" w:styleId="BAFUFliesstextLeitfragen12">
    <w:name w:val="BAFU Fliesstext Leitfragen 12"/>
    <w:basedOn w:val="BAFULeitfragen12pt"/>
    <w:qFormat/>
    <w:rsid w:val="007F22CB"/>
    <w:pPr>
      <w:numPr>
        <w:numId w:val="0"/>
      </w:numPr>
      <w:ind w:left="426"/>
    </w:pPr>
  </w:style>
  <w:style w:type="paragraph" w:customStyle="1" w:styleId="BAFULeitfragenAufzhlung">
    <w:name w:val="BAFU Leitfragen Aufzählung"/>
    <w:basedOn w:val="BAFULeitfragen12pt"/>
    <w:qFormat/>
    <w:rsid w:val="00B8064C"/>
    <w:pPr>
      <w:numPr>
        <w:numId w:val="7"/>
      </w:numPr>
    </w:pPr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Zimmermann</cp:lastModifiedBy>
  <cp:revision>4</cp:revision>
  <dcterms:created xsi:type="dcterms:W3CDTF">2024-11-28T12:12:00Z</dcterms:created>
  <dcterms:modified xsi:type="dcterms:W3CDTF">2024-11-29T06:32:00Z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2024-11-19T00:00:00Z</vt:filetime>
  </property>
  <property fmtid="{D5CDD505-2E9C-101B-9397-08002B2CF9AE}" pid="5" name="Producer">
    <vt:lpwstr>Adobe PDF Library 17.0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2024-11-28T12:11:13Z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0108537e-0fc8-4510-aaff-7243ce17f0e0</vt:lpwstr>
  </property>
  <property fmtid="{D5CDD505-2E9C-101B-9397-08002B2CF9AE}" pid="12" name="MSIP_Label_aa112399-b73b-40c1-8af2-919b124b9d91_ContentBits">
    <vt:lpwstr>0</vt:lpwstr>
  </property>
</Properties>
</file>