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1ABC7" w14:textId="27A27EDC" w:rsidR="00CE5564" w:rsidRPr="00DA29E0" w:rsidRDefault="00693822" w:rsidP="00903499">
      <w:pPr>
        <w:pStyle w:val="BAFUTitel22"/>
      </w:pPr>
      <w:r>
        <w:rPr>
          <w:color w:val="808080" w:themeColor="background1" w:themeShade="80"/>
        </w:rPr>
        <w:t>5</w:t>
      </w:r>
      <w:r w:rsidR="00903499" w:rsidRPr="00DA29E0">
        <w:tab/>
      </w:r>
      <w:r w:rsidR="0008279D" w:rsidRPr="0008279D">
        <w:t xml:space="preserve">Leitfragen zum </w:t>
      </w:r>
      <w:r w:rsidR="00C7348D" w:rsidRPr="00C7348D">
        <w:t>Kampagnenende</w:t>
      </w:r>
    </w:p>
    <w:p w14:paraId="70C7DF01" w14:textId="77777777" w:rsidR="00EA40C9" w:rsidRDefault="00EA40C9" w:rsidP="00945D9C">
      <w:pPr>
        <w:pStyle w:val="BAFUFliesstext10pt"/>
      </w:pPr>
    </w:p>
    <w:p w14:paraId="424402CE" w14:textId="7AFE2AA5" w:rsidR="00CE5564" w:rsidRDefault="00640A9A" w:rsidP="00640A9A">
      <w:pPr>
        <w:ind w:left="-920"/>
        <w:rPr>
          <w:rFonts w:ascii="Arial Black"/>
          <w:sz w:val="24"/>
        </w:rPr>
      </w:pPr>
      <w:r>
        <w:rPr>
          <w:rFonts w:ascii="Arial Black"/>
          <w:noProof/>
          <w:sz w:val="24"/>
        </w:rPr>
        <w:drawing>
          <wp:inline distT="0" distB="0" distL="0" distR="0" wp14:anchorId="087DEFDB" wp14:editId="6B753FB7">
            <wp:extent cx="7810999" cy="3634559"/>
            <wp:effectExtent l="0" t="0" r="0" b="0"/>
            <wp:docPr id="1403187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87890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999" cy="363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FF40D" w14:textId="7F479135" w:rsidR="00693822" w:rsidRDefault="00693822" w:rsidP="00693822">
      <w:pPr>
        <w:pStyle w:val="BAFULeitfragen12pt"/>
      </w:pPr>
      <w:r>
        <w:t xml:space="preserve">Wurde das Ziel der Kampagne bzw. </w:t>
      </w:r>
      <w:proofErr w:type="spellStart"/>
      <w:r>
        <w:t>Massnahme</w:t>
      </w:r>
      <w:proofErr w:type="spellEnd"/>
      <w:r>
        <w:t xml:space="preserve"> hinsichtlich der vorher festgelegten Kriterien innerhalb der geplanten Zeit vollständig, teilweise oder nicht erreicht?</w:t>
      </w:r>
    </w:p>
    <w:p w14:paraId="31326001" w14:textId="040825DF" w:rsidR="00693822" w:rsidRDefault="00693822" w:rsidP="00693822">
      <w:pPr>
        <w:pStyle w:val="BAFULeitfragen12pt"/>
      </w:pPr>
      <w:r>
        <w:t xml:space="preserve">Was hat gut funktioniert? </w:t>
      </w:r>
    </w:p>
    <w:p w14:paraId="7499D290" w14:textId="1D85EF03" w:rsidR="00693822" w:rsidRDefault="00693822" w:rsidP="00693822">
      <w:pPr>
        <w:pStyle w:val="BAFULeitfragen12pt"/>
      </w:pPr>
      <w:r>
        <w:t>Was sollte in Zukunft warum anders gemacht werden?</w:t>
      </w:r>
    </w:p>
    <w:p w14:paraId="4C2FD419" w14:textId="47CF0BCE" w:rsidR="00693822" w:rsidRDefault="00693822" w:rsidP="00693822">
      <w:pPr>
        <w:pStyle w:val="BAFULeitfragen12pt"/>
      </w:pPr>
      <w:r>
        <w:t xml:space="preserve">Was kann für zukünftige Kampagnen oder </w:t>
      </w:r>
      <w:proofErr w:type="spellStart"/>
      <w:r>
        <w:t>Massnahmen</w:t>
      </w:r>
      <w:proofErr w:type="spellEnd"/>
      <w:r>
        <w:t xml:space="preserve"> gelernt werden?</w:t>
      </w:r>
    </w:p>
    <w:p w14:paraId="61E8B199" w14:textId="6BFE1760" w:rsidR="00693822" w:rsidRDefault="00693822" w:rsidP="00693822">
      <w:pPr>
        <w:pStyle w:val="BAFULeitfragen12pt"/>
      </w:pPr>
      <w:r>
        <w:t xml:space="preserve">Wie kann auch über die Kampagne bzw. </w:t>
      </w:r>
      <w:proofErr w:type="spellStart"/>
      <w:r>
        <w:t>Massnahme</w:t>
      </w:r>
      <w:proofErr w:type="spellEnd"/>
      <w:r>
        <w:t xml:space="preserve"> hinaus ermittelt werden, ob das angestrebte Zielverhalten stabil ist?</w:t>
      </w:r>
    </w:p>
    <w:p w14:paraId="36F237B7" w14:textId="0D136F54" w:rsidR="00693822" w:rsidRDefault="00693822" w:rsidP="00693822">
      <w:pPr>
        <w:pStyle w:val="BAFULeitfragen12pt"/>
      </w:pPr>
      <w:r>
        <w:t xml:space="preserve">Gilt die Kampagne bzw. </w:t>
      </w:r>
      <w:proofErr w:type="spellStart"/>
      <w:r>
        <w:t>Massnahme</w:t>
      </w:r>
      <w:proofErr w:type="spellEnd"/>
      <w:r>
        <w:t xml:space="preserve"> als abgeschlossen? Sollen darauf aufbauend weiterführende/vertiefende Ziele oder zusätzliche Zielgruppen angegangen werden?</w:t>
      </w:r>
    </w:p>
    <w:p w14:paraId="44FBADCF" w14:textId="1B791124" w:rsidR="00693822" w:rsidRDefault="00693822" w:rsidP="00693822">
      <w:pPr>
        <w:pStyle w:val="BAFULeitfragen12pt"/>
      </w:pPr>
      <w:r>
        <w:t xml:space="preserve">Sind alle Informationen vorhanden, die zur Planung und Vorbereitung einer neuen Kampagne bzw. </w:t>
      </w:r>
      <w:proofErr w:type="spellStart"/>
      <w:r>
        <w:t>Massnahme</w:t>
      </w:r>
      <w:proofErr w:type="spellEnd"/>
      <w:r>
        <w:t xml:space="preserve"> sinnvoll sind?</w:t>
      </w:r>
    </w:p>
    <w:p w14:paraId="1A850A78" w14:textId="02CD4F49" w:rsidR="00693822" w:rsidRPr="00A944CB" w:rsidRDefault="00693822" w:rsidP="00693822">
      <w:pPr>
        <w:pStyle w:val="BAFULeitfragen12pt"/>
        <w:numPr>
          <w:ilvl w:val="0"/>
          <w:numId w:val="0"/>
        </w:numPr>
        <w:ind w:left="440" w:hanging="341"/>
        <w:sectPr w:rsidR="00693822" w:rsidRPr="00A944CB" w:rsidSect="002304EF">
          <w:headerReference w:type="even" r:id="rId8"/>
          <w:headerReference w:type="default" r:id="rId9"/>
          <w:type w:val="continuous"/>
          <w:pgSz w:w="11910" w:h="16840"/>
          <w:pgMar w:top="2440" w:right="1680" w:bottom="280" w:left="920" w:header="992" w:footer="0" w:gutter="0"/>
          <w:pgNumType w:start="1"/>
          <w:cols w:space="720"/>
        </w:sectPr>
      </w:pP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8F3717" w:rsidRPr="00AF7746" w14:paraId="2968713B" w14:textId="77777777" w:rsidTr="0036222C">
        <w:tc>
          <w:tcPr>
            <w:tcW w:w="8372" w:type="dxa"/>
          </w:tcPr>
          <w:p w14:paraId="66DF1C4B" w14:textId="77777777" w:rsidR="006F4D06" w:rsidRDefault="006F4D06" w:rsidP="006F4D06">
            <w:pPr>
              <w:pStyle w:val="BAFUFliesstextFragen10pt"/>
            </w:pPr>
            <w:r>
              <w:lastRenderedPageBreak/>
              <w:t xml:space="preserve">Wurde das </w:t>
            </w:r>
            <w:r w:rsidRPr="006F4D06">
              <w:rPr>
                <w:rStyle w:val="BAFUAuszeichnungBlack"/>
              </w:rPr>
              <w:t>Ziel</w:t>
            </w:r>
            <w:r>
              <w:t xml:space="preserve"> hinsichtlich der vorher festgelegten Kriterien innerhalb der geplanten Zeit vollständig, teilweise oder nicht </w:t>
            </w:r>
            <w:r w:rsidRPr="006F4D06">
              <w:rPr>
                <w:rStyle w:val="BAFUAuszeichnungBlack"/>
              </w:rPr>
              <w:t>erreicht</w:t>
            </w:r>
            <w:r>
              <w:t>?</w:t>
            </w:r>
          </w:p>
          <w:p w14:paraId="184D5957" w14:textId="1A30FD61" w:rsidR="006F4D06" w:rsidRDefault="00123786" w:rsidP="006F4D0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  <w:p w14:paraId="6A692E41" w14:textId="77777777" w:rsidR="006F4D06" w:rsidRDefault="006F4D06" w:rsidP="006F4D06">
            <w:pPr>
              <w:pStyle w:val="BAFUFliesstextFragen10pt"/>
            </w:pPr>
            <w:r>
              <w:t>Erreichte Teilziele:</w:t>
            </w:r>
          </w:p>
          <w:p w14:paraId="602050AC" w14:textId="41F00AFC" w:rsidR="006F4D06" w:rsidRDefault="00123786" w:rsidP="006F4D0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13E2573" w14:textId="52C3C740" w:rsidR="008F3717" w:rsidRPr="00852641" w:rsidRDefault="006F4D06" w:rsidP="006F4D06">
            <w:pPr>
              <w:pStyle w:val="BAFUFliesstextFragen10pt"/>
            </w:pPr>
            <w:r>
              <w:t>Nicht erreichte Teilziele:</w:t>
            </w:r>
          </w:p>
          <w:p w14:paraId="437638A9" w14:textId="47654AD3" w:rsidR="008F3717" w:rsidRPr="00852641" w:rsidRDefault="00123786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8F3717" w14:paraId="78039928" w14:textId="77777777" w:rsidTr="0036222C">
        <w:tc>
          <w:tcPr>
            <w:tcW w:w="8372" w:type="dxa"/>
          </w:tcPr>
          <w:p w14:paraId="5BE45CA6" w14:textId="77777777" w:rsidR="006F4D06" w:rsidRDefault="006F4D06" w:rsidP="006F4D06">
            <w:pPr>
              <w:pStyle w:val="BAFUFliesstextFragen10pt"/>
            </w:pPr>
            <w:r>
              <w:t xml:space="preserve">Wie ist die Kampagne bzw. </w:t>
            </w:r>
            <w:proofErr w:type="spellStart"/>
            <w:r>
              <w:t>Massnahme</w:t>
            </w:r>
            <w:proofErr w:type="spellEnd"/>
            <w:r>
              <w:t xml:space="preserve"> im Allgemeinen gelaufen? </w:t>
            </w:r>
          </w:p>
          <w:p w14:paraId="62C32445" w14:textId="77777777" w:rsidR="006F4D06" w:rsidRPr="006F4D06" w:rsidRDefault="006F4D06" w:rsidP="006F4D06">
            <w:pPr>
              <w:pStyle w:val="BAFUFliesstextFragen10pt"/>
              <w:rPr>
                <w:rStyle w:val="BAFUAuszeichnungBlack"/>
              </w:rPr>
            </w:pPr>
            <w:r w:rsidRPr="006F4D06">
              <w:rPr>
                <w:rStyle w:val="BAFUAuszeichnungBlack"/>
              </w:rPr>
              <w:t xml:space="preserve">Was hat gut funktioniert? </w:t>
            </w:r>
          </w:p>
          <w:p w14:paraId="73534E58" w14:textId="17786DEF" w:rsidR="006F4D06" w:rsidRDefault="00123786" w:rsidP="006F4D0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DF179A8" w14:textId="77777777" w:rsidR="006F4D06" w:rsidRDefault="006F4D06" w:rsidP="006F4D06">
            <w:pPr>
              <w:pStyle w:val="BAFUFliesstextFragen10pt"/>
            </w:pPr>
            <w:r>
              <w:t>Was sollte in Zukunft anders gemacht werden und warum?</w:t>
            </w:r>
          </w:p>
          <w:p w14:paraId="13D50D42" w14:textId="34989AEF" w:rsidR="006F4D06" w:rsidRDefault="00123786" w:rsidP="006F4D0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12BBD91" w14:textId="6F6A4DAD" w:rsidR="008F3717" w:rsidRPr="00852641" w:rsidRDefault="006F4D06" w:rsidP="006F4D06">
            <w:pPr>
              <w:pStyle w:val="BAFUFliesstextFragen10pt"/>
            </w:pPr>
            <w:r>
              <w:t>Was kann für die Zukunft gelernt werden?</w:t>
            </w:r>
          </w:p>
          <w:p w14:paraId="7D2B0FA1" w14:textId="49FAFB1A" w:rsidR="008F3717" w:rsidRPr="00852641" w:rsidRDefault="00123786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8F3717" w14:paraId="446FED07" w14:textId="77777777" w:rsidTr="0036222C">
        <w:tc>
          <w:tcPr>
            <w:tcW w:w="8372" w:type="dxa"/>
          </w:tcPr>
          <w:p w14:paraId="3007DEBA" w14:textId="211CAD2A" w:rsidR="008F3717" w:rsidRDefault="00AA5D44" w:rsidP="00CE2EF6">
            <w:pPr>
              <w:pStyle w:val="BAFUFliesstextFragen10pt"/>
            </w:pPr>
            <w:r w:rsidRPr="00AA5D44">
              <w:t xml:space="preserve">Wie soll konkret überprüft werden, ob das </w:t>
            </w:r>
            <w:r w:rsidRPr="00AA5D44">
              <w:rPr>
                <w:rStyle w:val="BAFUAuszeichnungBlack"/>
              </w:rPr>
              <w:t>Zielverhalten zeitlich stabil</w:t>
            </w:r>
            <w:r w:rsidRPr="00AA5D44">
              <w:t xml:space="preserve"> ist?</w:t>
            </w:r>
          </w:p>
          <w:p w14:paraId="714A24BA" w14:textId="35B7277B" w:rsidR="00A21BB9" w:rsidRPr="00852641" w:rsidRDefault="00123786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3B21C6" w14:paraId="5651BAF8" w14:textId="77777777" w:rsidTr="0036222C">
        <w:tc>
          <w:tcPr>
            <w:tcW w:w="8372" w:type="dxa"/>
          </w:tcPr>
          <w:p w14:paraId="3156DCBD" w14:textId="0CCCFF2A" w:rsidR="008F3717" w:rsidRDefault="00AA5D44" w:rsidP="00CE2EF6">
            <w:pPr>
              <w:pStyle w:val="BAFUFliesstextFragen10pt"/>
            </w:pPr>
            <w:r w:rsidRPr="00AA5D44">
              <w:t xml:space="preserve">Gilt die Kampagne bzw. </w:t>
            </w:r>
            <w:proofErr w:type="spellStart"/>
            <w:r w:rsidRPr="00AA5D44">
              <w:rPr>
                <w:rStyle w:val="BAFUAuszeichnungBlack"/>
              </w:rPr>
              <w:t>Massnahme</w:t>
            </w:r>
            <w:proofErr w:type="spellEnd"/>
            <w:r w:rsidRPr="00AA5D44">
              <w:t xml:space="preserve"> als </w:t>
            </w:r>
            <w:r w:rsidRPr="00AA5D44">
              <w:rPr>
                <w:rStyle w:val="BAFUAuszeichnungBlack"/>
              </w:rPr>
              <w:t>abgeschlossen</w:t>
            </w:r>
            <w:r w:rsidRPr="00AA5D44">
              <w:t>? Sollen darauf aufbauend weiterführende/vertiefende Ziele oder zusätzliche Zielgruppen angegangen werden?</w:t>
            </w:r>
          </w:p>
          <w:p w14:paraId="729EEF5D" w14:textId="199F6077" w:rsidR="003E060D" w:rsidRPr="003B21C6" w:rsidRDefault="00123786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65BC9" w:rsidRPr="003B21C6" w14:paraId="4763CDF6" w14:textId="77777777" w:rsidTr="0036222C">
        <w:tc>
          <w:tcPr>
            <w:tcW w:w="8372" w:type="dxa"/>
          </w:tcPr>
          <w:p w14:paraId="507F8FBF" w14:textId="77777777" w:rsidR="00765BC9" w:rsidRDefault="00765BC9" w:rsidP="00CE2EF6">
            <w:pPr>
              <w:pStyle w:val="BAFUFliesstextFragen10pt"/>
            </w:pPr>
            <w:r w:rsidRPr="00765BC9">
              <w:t xml:space="preserve">Sind alle </w:t>
            </w:r>
            <w:r w:rsidRPr="00765BC9">
              <w:rPr>
                <w:rStyle w:val="BAFUAuszeichnungBlack"/>
              </w:rPr>
              <w:t>Informationen vorhanden und dokumentiert</w:t>
            </w:r>
            <w:r w:rsidRPr="00765BC9">
              <w:t xml:space="preserve">, die zur Planung und Vorbereitung einer neuen Kampagne bzw. </w:t>
            </w:r>
            <w:proofErr w:type="spellStart"/>
            <w:r w:rsidRPr="00765BC9">
              <w:t>Massnahmen</w:t>
            </w:r>
            <w:proofErr w:type="spellEnd"/>
            <w:r w:rsidRPr="00765BC9">
              <w:t xml:space="preserve"> sinnvoll sind?</w:t>
            </w:r>
          </w:p>
          <w:p w14:paraId="76557483" w14:textId="750FAD41" w:rsidR="00765BC9" w:rsidRPr="00AA5D44" w:rsidRDefault="00123786" w:rsidP="00CE2EF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65BC9" w:rsidRPr="003B21C6" w14:paraId="1F75D6AB" w14:textId="77777777" w:rsidTr="0036222C">
        <w:tc>
          <w:tcPr>
            <w:tcW w:w="8372" w:type="dxa"/>
          </w:tcPr>
          <w:p w14:paraId="36043A25" w14:textId="77777777" w:rsidR="00765BC9" w:rsidRDefault="00765BC9" w:rsidP="00765BC9">
            <w:pPr>
              <w:pStyle w:val="BAFUFliesstextFragen10pt"/>
            </w:pPr>
            <w:r w:rsidRPr="00765BC9">
              <w:t xml:space="preserve">Welche Möglichkeiten gibt es, die </w:t>
            </w:r>
            <w:r w:rsidRPr="00765BC9">
              <w:rPr>
                <w:rStyle w:val="BAFUAuszeichnungBlack"/>
              </w:rPr>
              <w:t>Erfahrungen</w:t>
            </w:r>
            <w:r w:rsidRPr="00765BC9">
              <w:t xml:space="preserve"> aus der Kampagne bzw. </w:t>
            </w:r>
            <w:proofErr w:type="spellStart"/>
            <w:r w:rsidRPr="00765BC9">
              <w:t>Massnahme</w:t>
            </w:r>
            <w:proofErr w:type="spellEnd"/>
            <w:r w:rsidRPr="00765BC9">
              <w:t xml:space="preserve"> für</w:t>
            </w:r>
            <w:r w:rsidRPr="00765BC9">
              <w:rPr>
                <w:rStyle w:val="BAFUAuszeichnungBlack"/>
              </w:rPr>
              <w:t xml:space="preserve"> zukünftige Kampagnen zu nutzen</w:t>
            </w:r>
            <w:r w:rsidRPr="00765BC9">
              <w:t>?</w:t>
            </w:r>
          </w:p>
          <w:p w14:paraId="09A1CE59" w14:textId="794647D1" w:rsidR="00765BC9" w:rsidRPr="00AA5D44" w:rsidRDefault="00123786" w:rsidP="00CE2EF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21BB9" w:rsidRPr="00A21BB9" w14:paraId="762D2C4B" w14:textId="77777777" w:rsidTr="0036222C">
        <w:tc>
          <w:tcPr>
            <w:tcW w:w="8372" w:type="dxa"/>
          </w:tcPr>
          <w:p w14:paraId="1F40284C" w14:textId="77777777" w:rsidR="00A21BB9" w:rsidRPr="00A21BB9" w:rsidRDefault="00A21BB9" w:rsidP="00A21BB9">
            <w:pPr>
              <w:pStyle w:val="BAFUFliesstextFragen10pt"/>
            </w:pPr>
            <w:r w:rsidRPr="00A21BB9">
              <w:t>Um diese Fragen eindeutig beantworten zu können, besteht noch Klärungs- oder Recherchebedarf in folgenden Bereichen:</w:t>
            </w:r>
          </w:p>
          <w:p w14:paraId="0AD3B0AA" w14:textId="194C104F" w:rsidR="00A21BB9" w:rsidRPr="00A21BB9" w:rsidRDefault="00123786" w:rsidP="00A21BB9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8CC9C95" w14:textId="77777777" w:rsidR="00CE5564" w:rsidRDefault="00CE5564" w:rsidP="003B21C6">
      <w:pPr>
        <w:spacing w:before="152"/>
      </w:pPr>
    </w:p>
    <w:sectPr w:rsidR="00CE5564" w:rsidSect="00CE4035">
      <w:pgSz w:w="11910" w:h="16840"/>
      <w:pgMar w:top="3119" w:right="1678" w:bottom="816" w:left="919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DBE9A" w14:textId="77777777" w:rsidR="008D5A75" w:rsidRDefault="008D5A75">
      <w:r>
        <w:separator/>
      </w:r>
    </w:p>
  </w:endnote>
  <w:endnote w:type="continuationSeparator" w:id="0">
    <w:p w14:paraId="0B1ED128" w14:textId="77777777" w:rsidR="008D5A75" w:rsidRDefault="008D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FA1A5" w14:textId="77777777" w:rsidR="008D5A75" w:rsidRDefault="008D5A75">
      <w:r>
        <w:separator/>
      </w:r>
    </w:p>
  </w:footnote>
  <w:footnote w:type="continuationSeparator" w:id="0">
    <w:p w14:paraId="39D9BDAD" w14:textId="77777777" w:rsidR="008D5A75" w:rsidRDefault="008D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74570119"/>
      <w:docPartObj>
        <w:docPartGallery w:val="Page Numbers (Top of Page)"/>
        <w:docPartUnique/>
      </w:docPartObj>
    </w:sdtPr>
    <w:sdtContent>
      <w:p w14:paraId="4A2F81C6" w14:textId="6EBB1706" w:rsid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357047116"/>
      <w:docPartObj>
        <w:docPartGallery w:val="Page Numbers (Top of Page)"/>
        <w:docPartUnique/>
      </w:docPartObj>
    </w:sdtPr>
    <w:sdtContent>
      <w:p w14:paraId="0984CC75" w14:textId="346F14ED" w:rsidR="00CE4035" w:rsidRDefault="00CE4035" w:rsidP="00D560D7">
        <w:pPr>
          <w:pStyle w:val="Kopf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9D097A" w14:textId="77777777" w:rsidR="00CE4035" w:rsidRDefault="00CE4035" w:rsidP="00CE403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400642079"/>
      <w:docPartObj>
        <w:docPartGallery w:val="Page Numbers (Top of Page)"/>
        <w:docPartUnique/>
      </w:docPartObj>
    </w:sdtPr>
    <w:sdtEndPr>
      <w:rPr>
        <w:rStyle w:val="Seitenzahl"/>
        <w:sz w:val="16"/>
        <w:szCs w:val="16"/>
      </w:rPr>
    </w:sdtEndPr>
    <w:sdtContent>
      <w:p w14:paraId="43A76E2E" w14:textId="5E9564DD" w:rsidR="00D560D7" w:rsidRP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D560D7">
          <w:rPr>
            <w:rStyle w:val="Seitenzahl"/>
            <w:sz w:val="16"/>
            <w:szCs w:val="16"/>
          </w:rPr>
          <w:fldChar w:fldCharType="begin"/>
        </w:r>
        <w:r w:rsidRPr="00D560D7">
          <w:rPr>
            <w:rStyle w:val="Seitenzahl"/>
            <w:sz w:val="16"/>
            <w:szCs w:val="16"/>
          </w:rPr>
          <w:instrText xml:space="preserve"> PAGE </w:instrText>
        </w:r>
        <w:r w:rsidRPr="00D560D7">
          <w:rPr>
            <w:rStyle w:val="Seitenzahl"/>
            <w:sz w:val="16"/>
            <w:szCs w:val="16"/>
          </w:rPr>
          <w:fldChar w:fldCharType="separate"/>
        </w:r>
        <w:r w:rsidRPr="00D560D7">
          <w:rPr>
            <w:rStyle w:val="Seitenzahl"/>
            <w:noProof/>
            <w:sz w:val="16"/>
            <w:szCs w:val="16"/>
          </w:rPr>
          <w:t>3</w:t>
        </w:r>
        <w:r w:rsidRPr="00D560D7">
          <w:rPr>
            <w:rStyle w:val="Seitenzahl"/>
            <w:sz w:val="16"/>
            <w:szCs w:val="16"/>
          </w:rPr>
          <w:fldChar w:fldCharType="end"/>
        </w:r>
      </w:p>
    </w:sdtContent>
  </w:sdt>
  <w:p w14:paraId="3D865381" w14:textId="11AED1D7" w:rsidR="00DA29E0" w:rsidRDefault="00DA29E0" w:rsidP="00CE4035">
    <w:pPr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C052AC1" wp14:editId="681D831F">
              <wp:simplePos x="0" y="0"/>
              <wp:positionH relativeFrom="page">
                <wp:posOffset>652362</wp:posOffset>
              </wp:positionH>
              <wp:positionV relativeFrom="page">
                <wp:posOffset>620395</wp:posOffset>
              </wp:positionV>
              <wp:extent cx="21888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CF3D4" w14:textId="77777777" w:rsidR="00CE5564" w:rsidRPr="00DA29E0" w:rsidRDefault="00000000" w:rsidP="00DA29E0">
                          <w:pPr>
                            <w:pStyle w:val="Fuzeile"/>
                            <w:rPr>
                              <w:color w:val="A6A6A6" w:themeColor="background1" w:themeShade="A6"/>
                            </w:rPr>
                          </w:pPr>
                          <w:r w:rsidRPr="00DA29E0">
                            <w:t xml:space="preserve">Kommunikations-Rahmenmodell </w:t>
                          </w:r>
                          <w:r w:rsidRPr="00DA29E0">
                            <w:rPr>
                              <w:color w:val="A6A6A6" w:themeColor="background1" w:themeShade="A6"/>
                            </w:rPr>
                            <w:t>© BAFU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52A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35pt;margin-top:48.85pt;width:172.35pt;height:10.9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EiMlQEAABsDAAAOAAAAZHJzL2Uyb0RvYy54bWysUsFu2zAMvQ/YPwi6N3bStUiNOMW2YsOA&#13;&#10;YivQ9gMUWYqNWaJGKrHz96MUJxm2W7ELRUnU43uPWt2Prhd7g9SBr+V8VkphvIam89tavr58uVpK&#13;&#10;QVH5RvXgTS0PhuT9+v271RAqs4AW+sagYBBP1RBq2cYYqqIg3RqnaAbBeL60gE5F3uK2aFANjO76&#13;&#10;YlGWt8UA2AQEbYj49OF4KdcZ31qj4w9ryUTR15K5xRwxx02KxXqlqi2q0HZ6oqHewMKpznPTM9SD&#13;&#10;ikrssPsHynUagcDGmQZXgLWdNlkDq5mXf6l5blUwWQubQ+FsE/0/WP19/xyeUMTxE4w8wCyCwiPo&#13;&#10;n8TeFEOgaqpJnlJFXJ2EjhZdWlmC4Ifs7eHspxmj0Hy4mC+Xyw83Umi+m1/flbc3yfDi8jogxa8G&#13;&#10;nEhJLZHnlRmo/SPFY+mpZCJz7J+YxHEzcklKN9AcWMTAc6wl/dopNFL03zwblYZ+SvCUbE4Jxv4z&#13;&#10;5K+RtHj4uItgu9z5gjt15glk7tNvSSP+c5+rLn96/RsAAP//AwBQSwMEFAAGAAgAAAAhACwKGori&#13;&#10;AAAADwEAAA8AAABkcnMvZG93bnJldi54bWxMT0FOwzAQvCP1D9YicaN2qyghaZyqKnBCQqThwNFJ&#13;&#10;3MRqvA6x24bfs5zoZVejmZ2dybezHdhFT944lLBaCmAaG9ca7CR8Vq+PT8B8UNiqwaGW8KM9bIvF&#13;&#10;Xa6y1l2x1JdD6BiZoM+UhD6EMePcN722yi/dqJG4o5usCgSnjreTupK5HfhaiJhbZZA+9GrU+143&#13;&#10;p8PZSth9Yflivt/rj/JYmqpKBb7FJykf7ufnDY3dBljQc/i/gL8OlB8KCla7M7aeDYTFOiGphDSh&#13;&#10;TYIoSiJgNTGrNAZe5Py2R/ELAAD//wMAUEsBAi0AFAAGAAgAAAAhALaDOJL+AAAA4QEAABMAAAAA&#13;&#10;AAAAAAAAAAAAAAAAAFtDb250ZW50X1R5cGVzXS54bWxQSwECLQAUAAYACAAAACEAOP0h/9YAAACU&#13;&#10;AQAACwAAAAAAAAAAAAAAAAAvAQAAX3JlbHMvLnJlbHNQSwECLQAUAAYACAAAACEAn0RIjJUBAAAb&#13;&#10;AwAADgAAAAAAAAAAAAAAAAAuAgAAZHJzL2Uyb0RvYy54bWxQSwECLQAUAAYACAAAACEALAoaiuIA&#13;&#10;AAAPAQAADwAAAAAAAAAAAAAAAADvAwAAZHJzL2Rvd25yZXYueG1sUEsFBgAAAAAEAAQA8wAAAP4E&#13;&#10;AAAAAA==&#13;&#10;" filled="f" stroked="f">
              <v:textbox inset="0,0,0,0">
                <w:txbxContent>
                  <w:p w14:paraId="225CF3D4" w14:textId="77777777" w:rsidR="00CE5564" w:rsidRPr="00DA29E0" w:rsidRDefault="00000000" w:rsidP="00DA29E0">
                    <w:pPr>
                      <w:pStyle w:val="Fuzeile"/>
                      <w:rPr>
                        <w:color w:val="A6A6A6" w:themeColor="background1" w:themeShade="A6"/>
                      </w:rPr>
                    </w:pPr>
                    <w:r w:rsidRPr="00DA29E0">
                      <w:t xml:space="preserve">Kommunikations-Rahmenmodell </w:t>
                    </w:r>
                    <w:r w:rsidRPr="00DA29E0">
                      <w:rPr>
                        <w:color w:val="A6A6A6" w:themeColor="background1" w:themeShade="A6"/>
                      </w:rPr>
                      <w:t>© BAFU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FB83C8E" wp14:editId="1AB771D8">
              <wp:simplePos x="0" y="0"/>
              <wp:positionH relativeFrom="page">
                <wp:posOffset>647999</wp:posOffset>
              </wp:positionH>
              <wp:positionV relativeFrom="page">
                <wp:posOffset>1554340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D234DE" id="Graphic 1" o:spid="_x0000_s1026" style="position:absolute;margin-left:51pt;margin-top:122.4pt;width:493.25pt;height:.1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642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E4eFAIAAFwEAAAOAAAAZHJzL2Uyb0RvYy54bWysVMFu2zAMvQ/YPwi6L06yLV2NOMXQoMOA&#13;&#10;oivQDDsrshwbk0WNVOLk70fJdpJ1t2E+CJRIke/xUV7eHVsrDgapAVfI2WQqhXEaysbtCvl98/Du&#13;&#10;kxQUlCuVBWcKeTIk71Zv3yw7n5s51GBLg4KTOMo7X8g6BJ9nGenatIom4I1jZwXYqsBb3GUlqo6z&#13;&#10;tzabT6eLrAMsPYI2RHy67p1ylfJXldHhW1WRCcIWkrGFtGJat3HNVkuV71D5utEDDPUPKFrVOC56&#13;&#10;TrVWQYk9Nn+lahuNQFCFiYY2g6pqtEkcmM1s+orNS628SVy4OeTPbaL/l1Y/HV78M0bo5B9B/yTu&#13;&#10;SNZ5ys+euKEh5lhhG2MZuDimLp7OXTTHIDQfLuaLD/Obj1Jo9s3mN6nJmcrHu3pP4YuBlEcdHin0&#13;&#10;GpSjperR0kc3mshKRg1t0jBIwRqiFKzhttfQqxDvRXDRFN0FSDxr4WA2kLzhFXKGdvFadx3FVN7f&#13;&#10;3jKVkSXH9hFsxDLcq95Ipdm+JmddRBE7ME2zQWCb8qGxNsIg3G3vLYqDipOZvkiEU/wR5pHCWlHd&#13;&#10;xyXXEGbdIFSvTVRpC+XpGUXH41xI+rVXaKSwXx3PS5z90cDR2I4GBnsP6YWkDnHNzfGHQi9i+UIG&#13;&#10;lvYJxmlU+aha5H6OjTcdfN4HqJooaRqiHtGw4RFOBIfnFt/I9T5FXX4Kq98AAAD//wMAUEsDBBQA&#13;&#10;BgAIAAAAIQAQDVPX5QAAABEBAAAPAAAAZHJzL2Rvd25yZXYueG1sTI9PS8NAEMXvgt9hGcGb3TW2&#13;&#10;GtJsSqwIgqA29aC3abJNgtnZkN226bd3ctLLwJs/b94vXY22E0cz+NaRhtuZAmGodFVLtYbP7fNN&#13;&#10;DMIHpAo7R0bD2XhYZZcXKSaVO9HGHItQCzYhn6CGJoQ+kdKXjbHoZ643xLO9GywGlkMtqwFPbG47&#13;&#10;GSl1Ly22xB8a7M26MeVPcbAavu/6l8d3wmJ7/vjK9+u3B5lvXrW+vhqfllzyJYhgxvB3ARMD54eM&#13;&#10;g+3cgSovOtYqYqCgIZrPGWTaUHG8ALGbWgsFMkvlf5LsFwAA//8DAFBLAQItABQABgAIAAAAIQC2&#13;&#10;gziS/gAAAOEBAAATAAAAAAAAAAAAAAAAAAAAAABbQ29udGVudF9UeXBlc10ueG1sUEsBAi0AFAAG&#13;&#10;AAgAAAAhADj9If/WAAAAlAEAAAsAAAAAAAAAAAAAAAAALwEAAF9yZWxzLy5yZWxzUEsBAi0AFAAG&#13;&#10;AAgAAAAhACPMTh4UAgAAXAQAAA4AAAAAAAAAAAAAAAAALgIAAGRycy9lMm9Eb2MueG1sUEsBAi0A&#13;&#10;FAAGAAgAAAAhABANU9flAAAAEQEAAA8AAAAAAAAAAAAAAAAAbgQAAGRycy9kb3ducmV2LnhtbFBL&#13;&#10;BQYAAAAABAAEAPMAAACABQAAAAA=&#13;&#10;" path="m,l6263995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F7DEC"/>
    <w:multiLevelType w:val="hybridMultilevel"/>
    <w:tmpl w:val="F2486BCC"/>
    <w:lvl w:ilvl="0" w:tplc="E5080304">
      <w:numFmt w:val="bullet"/>
      <w:pStyle w:val="BAFULeitfragen12pt"/>
      <w:lvlText w:val="–"/>
      <w:lvlJc w:val="left"/>
      <w:pPr>
        <w:ind w:left="440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93D24260">
      <w:numFmt w:val="bullet"/>
      <w:lvlText w:val="•"/>
      <w:lvlJc w:val="left"/>
      <w:pPr>
        <w:ind w:left="1326" w:hanging="341"/>
      </w:pPr>
      <w:rPr>
        <w:rFonts w:hint="default"/>
        <w:lang w:val="de-DE" w:eastAsia="en-US" w:bidi="ar-SA"/>
      </w:rPr>
    </w:lvl>
    <w:lvl w:ilvl="2" w:tplc="EA3A788E">
      <w:numFmt w:val="bullet"/>
      <w:lvlText w:val="•"/>
      <w:lvlJc w:val="left"/>
      <w:pPr>
        <w:ind w:left="2213" w:hanging="341"/>
      </w:pPr>
      <w:rPr>
        <w:rFonts w:hint="default"/>
        <w:lang w:val="de-DE" w:eastAsia="en-US" w:bidi="ar-SA"/>
      </w:rPr>
    </w:lvl>
    <w:lvl w:ilvl="3" w:tplc="43766D2C">
      <w:numFmt w:val="bullet"/>
      <w:lvlText w:val="•"/>
      <w:lvlJc w:val="left"/>
      <w:pPr>
        <w:ind w:left="3099" w:hanging="341"/>
      </w:pPr>
      <w:rPr>
        <w:rFonts w:hint="default"/>
        <w:lang w:val="de-DE" w:eastAsia="en-US" w:bidi="ar-SA"/>
      </w:rPr>
    </w:lvl>
    <w:lvl w:ilvl="4" w:tplc="98E65C78">
      <w:numFmt w:val="bullet"/>
      <w:lvlText w:val="•"/>
      <w:lvlJc w:val="left"/>
      <w:pPr>
        <w:ind w:left="3986" w:hanging="341"/>
      </w:pPr>
      <w:rPr>
        <w:rFonts w:hint="default"/>
        <w:lang w:val="de-DE" w:eastAsia="en-US" w:bidi="ar-SA"/>
      </w:rPr>
    </w:lvl>
    <w:lvl w:ilvl="5" w:tplc="C396D05E">
      <w:numFmt w:val="bullet"/>
      <w:lvlText w:val="•"/>
      <w:lvlJc w:val="left"/>
      <w:pPr>
        <w:ind w:left="4872" w:hanging="341"/>
      </w:pPr>
      <w:rPr>
        <w:rFonts w:hint="default"/>
        <w:lang w:val="de-DE" w:eastAsia="en-US" w:bidi="ar-SA"/>
      </w:rPr>
    </w:lvl>
    <w:lvl w:ilvl="6" w:tplc="345AD8BC">
      <w:numFmt w:val="bullet"/>
      <w:lvlText w:val="•"/>
      <w:lvlJc w:val="left"/>
      <w:pPr>
        <w:ind w:left="5759" w:hanging="341"/>
      </w:pPr>
      <w:rPr>
        <w:rFonts w:hint="default"/>
        <w:lang w:val="de-DE" w:eastAsia="en-US" w:bidi="ar-SA"/>
      </w:rPr>
    </w:lvl>
    <w:lvl w:ilvl="7" w:tplc="2D46572C">
      <w:numFmt w:val="bullet"/>
      <w:lvlText w:val="•"/>
      <w:lvlJc w:val="left"/>
      <w:pPr>
        <w:ind w:left="6645" w:hanging="341"/>
      </w:pPr>
      <w:rPr>
        <w:rFonts w:hint="default"/>
        <w:lang w:val="de-DE" w:eastAsia="en-US" w:bidi="ar-SA"/>
      </w:rPr>
    </w:lvl>
    <w:lvl w:ilvl="8" w:tplc="CEC87160">
      <w:numFmt w:val="bullet"/>
      <w:lvlText w:val="•"/>
      <w:lvlJc w:val="left"/>
      <w:pPr>
        <w:ind w:left="7532" w:hanging="341"/>
      </w:pPr>
      <w:rPr>
        <w:rFonts w:hint="default"/>
        <w:lang w:val="de-DE" w:eastAsia="en-US" w:bidi="ar-SA"/>
      </w:rPr>
    </w:lvl>
  </w:abstractNum>
  <w:num w:numId="1" w16cid:durableId="320543941">
    <w:abstractNumId w:val="0"/>
  </w:num>
  <w:num w:numId="2" w16cid:durableId="1585920594">
    <w:abstractNumId w:val="0"/>
  </w:num>
  <w:num w:numId="3" w16cid:durableId="169168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564"/>
    <w:rsid w:val="000108C3"/>
    <w:rsid w:val="0001548E"/>
    <w:rsid w:val="00060A95"/>
    <w:rsid w:val="0008279D"/>
    <w:rsid w:val="00123786"/>
    <w:rsid w:val="001D23E7"/>
    <w:rsid w:val="00227E8D"/>
    <w:rsid w:val="002304EF"/>
    <w:rsid w:val="002A7210"/>
    <w:rsid w:val="002C198F"/>
    <w:rsid w:val="0036222C"/>
    <w:rsid w:val="003B21C6"/>
    <w:rsid w:val="003B42D4"/>
    <w:rsid w:val="003E060D"/>
    <w:rsid w:val="003F77D2"/>
    <w:rsid w:val="00476F14"/>
    <w:rsid w:val="00485FDE"/>
    <w:rsid w:val="004F7610"/>
    <w:rsid w:val="00514CBA"/>
    <w:rsid w:val="00526AD3"/>
    <w:rsid w:val="00545ADB"/>
    <w:rsid w:val="0055192D"/>
    <w:rsid w:val="005A5D48"/>
    <w:rsid w:val="005D4C3B"/>
    <w:rsid w:val="00640A9A"/>
    <w:rsid w:val="006435D7"/>
    <w:rsid w:val="00693822"/>
    <w:rsid w:val="006F4D06"/>
    <w:rsid w:val="007122D0"/>
    <w:rsid w:val="00765BC9"/>
    <w:rsid w:val="007814EF"/>
    <w:rsid w:val="007C5443"/>
    <w:rsid w:val="007E762C"/>
    <w:rsid w:val="008343F6"/>
    <w:rsid w:val="00852641"/>
    <w:rsid w:val="008D2669"/>
    <w:rsid w:val="008D5A75"/>
    <w:rsid w:val="008F3717"/>
    <w:rsid w:val="00902200"/>
    <w:rsid w:val="00903499"/>
    <w:rsid w:val="00945D9C"/>
    <w:rsid w:val="009530C2"/>
    <w:rsid w:val="00977412"/>
    <w:rsid w:val="00A07770"/>
    <w:rsid w:val="00A21BB9"/>
    <w:rsid w:val="00A944CB"/>
    <w:rsid w:val="00AA5D44"/>
    <w:rsid w:val="00AE364D"/>
    <w:rsid w:val="00AF6E41"/>
    <w:rsid w:val="00AF7746"/>
    <w:rsid w:val="00B058BB"/>
    <w:rsid w:val="00B178EB"/>
    <w:rsid w:val="00B201D3"/>
    <w:rsid w:val="00B21F0E"/>
    <w:rsid w:val="00B649CD"/>
    <w:rsid w:val="00B938BD"/>
    <w:rsid w:val="00BC140C"/>
    <w:rsid w:val="00BC4F68"/>
    <w:rsid w:val="00BE6928"/>
    <w:rsid w:val="00C234FF"/>
    <w:rsid w:val="00C50770"/>
    <w:rsid w:val="00C538E6"/>
    <w:rsid w:val="00C7348D"/>
    <w:rsid w:val="00CB0193"/>
    <w:rsid w:val="00CD3DDB"/>
    <w:rsid w:val="00CE2EF6"/>
    <w:rsid w:val="00CE4035"/>
    <w:rsid w:val="00CE5564"/>
    <w:rsid w:val="00D17145"/>
    <w:rsid w:val="00D269C7"/>
    <w:rsid w:val="00D560D7"/>
    <w:rsid w:val="00D91004"/>
    <w:rsid w:val="00DA29E0"/>
    <w:rsid w:val="00E00858"/>
    <w:rsid w:val="00E261D0"/>
    <w:rsid w:val="00EA40C9"/>
    <w:rsid w:val="00EF2295"/>
    <w:rsid w:val="00F0444D"/>
    <w:rsid w:val="00F323C1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7AFC9"/>
  <w15:docId w15:val="{8F4992D9-BDF0-6546-9992-81529B0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BAFU Titel"/>
    <w:basedOn w:val="Standard"/>
    <w:uiPriority w:val="10"/>
    <w:qFormat/>
    <w:pPr>
      <w:spacing w:before="417"/>
      <w:ind w:left="100"/>
    </w:pPr>
    <w:rPr>
      <w:sz w:val="44"/>
      <w:szCs w:val="44"/>
    </w:rPr>
  </w:style>
  <w:style w:type="paragraph" w:styleId="Listenabsatz">
    <w:name w:val="List Paragraph"/>
    <w:basedOn w:val="Standard"/>
    <w:uiPriority w:val="1"/>
    <w:qFormat/>
    <w:pPr>
      <w:spacing w:before="112"/>
      <w:ind w:left="440" w:hanging="3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A40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0C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29E0"/>
    <w:pPr>
      <w:spacing w:before="14"/>
      <w:ind w:left="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A29E0"/>
    <w:rPr>
      <w:rFonts w:ascii="Arial" w:eastAsia="Arial" w:hAnsi="Arial" w:cs="Arial"/>
      <w:sz w:val="16"/>
      <w:lang w:val="de-DE"/>
    </w:rPr>
  </w:style>
  <w:style w:type="paragraph" w:customStyle="1" w:styleId="BAFULeitfragen12pt">
    <w:name w:val="BAFU Leitfragen 12 pt"/>
    <w:qFormat/>
    <w:rsid w:val="00D91004"/>
    <w:pPr>
      <w:numPr>
        <w:numId w:val="1"/>
      </w:numPr>
      <w:tabs>
        <w:tab w:val="left" w:pos="440"/>
      </w:tabs>
      <w:spacing w:before="60" w:after="120"/>
      <w:ind w:right="1134"/>
    </w:pPr>
    <w:rPr>
      <w:rFonts w:ascii="Arial" w:eastAsia="Arial" w:hAnsi="Arial" w:cs="Arial"/>
      <w:sz w:val="24"/>
      <w:lang w:val="de-DE"/>
    </w:rPr>
  </w:style>
  <w:style w:type="paragraph" w:customStyle="1" w:styleId="BAFUFliesstextFragen10pt">
    <w:name w:val="BAFU Fliesstext Fragen 10 pt"/>
    <w:basedOn w:val="Standard"/>
    <w:qFormat/>
    <w:rsid w:val="00DA29E0"/>
    <w:pPr>
      <w:spacing w:before="40" w:after="40" w:line="260" w:lineRule="exact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8F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FUFliesstext10pt">
    <w:name w:val="BAFU Fliesstext 10 pt"/>
    <w:basedOn w:val="BAFUFliesstextFragen10pt"/>
    <w:qFormat/>
    <w:rsid w:val="00545ADB"/>
    <w:pPr>
      <w:spacing w:before="0" w:after="0"/>
      <w:ind w:left="85" w:right="1021"/>
    </w:pPr>
  </w:style>
  <w:style w:type="character" w:customStyle="1" w:styleId="BAFUAuszeichnungBlack">
    <w:name w:val="BAFU Auszeichnung Black"/>
    <w:basedOn w:val="Absatz-Standardschriftart"/>
    <w:uiPriority w:val="1"/>
    <w:qFormat/>
    <w:rsid w:val="00C538E6"/>
    <w:rPr>
      <w:rFonts w:ascii="Arial Black" w:hAnsi="Arial Black"/>
      <w:b/>
      <w:i w:val="0"/>
    </w:rPr>
  </w:style>
  <w:style w:type="character" w:styleId="Seitenzahl">
    <w:name w:val="page number"/>
    <w:basedOn w:val="Absatz-Standardschriftart"/>
    <w:uiPriority w:val="99"/>
    <w:semiHidden/>
    <w:unhideWhenUsed/>
    <w:rsid w:val="00CE4035"/>
  </w:style>
  <w:style w:type="paragraph" w:customStyle="1" w:styleId="BAFUTitel22">
    <w:name w:val="BAFU Titel 22"/>
    <w:basedOn w:val="Titel"/>
    <w:qFormat/>
    <w:rsid w:val="00903499"/>
    <w:pPr>
      <w:tabs>
        <w:tab w:val="left" w:pos="950"/>
      </w:tabs>
      <w:ind w:left="709" w:hanging="607"/>
    </w:pPr>
  </w:style>
  <w:style w:type="character" w:customStyle="1" w:styleId="BAFUTitelZahlgrau">
    <w:name w:val="BAFU Titel Zahl grau"/>
    <w:basedOn w:val="Absatz-Standardschriftart"/>
    <w:uiPriority w:val="1"/>
    <w:qFormat/>
    <w:rsid w:val="00DA29E0"/>
    <w:rPr>
      <w:color w:val="808080" w:themeColor="background1" w:themeShade="80"/>
    </w:rPr>
  </w:style>
  <w:style w:type="paragraph" w:customStyle="1" w:styleId="BAFUFliesstextLeitfragen12">
    <w:name w:val="BAFU Fliesstext Leitfragen 12"/>
    <w:basedOn w:val="BAFULeitfragen12pt"/>
    <w:qFormat/>
    <w:rsid w:val="00A944CB"/>
    <w:pPr>
      <w:numPr>
        <w:numId w:val="0"/>
      </w:numPr>
      <w:ind w:left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Zimmermann</cp:lastModifiedBy>
  <cp:revision>41</cp:revision>
  <dcterms:created xsi:type="dcterms:W3CDTF">2024-11-19T09:54:00Z</dcterms:created>
  <dcterms:modified xsi:type="dcterms:W3CDTF">2024-11-29T06:23:00Z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17.0</vt:lpwstr>
  </property>
</Properties>
</file>