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1ABC7" w14:textId="3EC58E92" w:rsidR="00CE5564" w:rsidRPr="00DA29E0" w:rsidRDefault="003A20DA" w:rsidP="00903499">
      <w:pPr>
        <w:pStyle w:val="BAFUTitel22"/>
      </w:pPr>
      <w:r>
        <w:rPr>
          <w:color w:val="808080" w:themeColor="background1" w:themeShade="80"/>
        </w:rPr>
        <w:t>7</w:t>
      </w:r>
      <w:r w:rsidR="00903499" w:rsidRPr="00DA29E0">
        <w:tab/>
      </w:r>
      <w:r w:rsidRPr="003A20DA">
        <w:t xml:space="preserve">Leitfragen zu Planung und Überprüfung </w:t>
      </w:r>
      <w:r w:rsidR="00F55F08">
        <w:br/>
      </w:r>
      <w:r w:rsidRPr="003A20DA">
        <w:t>der Meilensteine</w:t>
      </w:r>
    </w:p>
    <w:p w14:paraId="70C7DF01" w14:textId="77777777" w:rsidR="00EA40C9" w:rsidRDefault="00EA40C9" w:rsidP="00945D9C">
      <w:pPr>
        <w:pStyle w:val="BAFUFliesstext10pt"/>
      </w:pPr>
    </w:p>
    <w:p w14:paraId="424402CE" w14:textId="7AFE2AA5" w:rsidR="00CE5564" w:rsidRDefault="00640A9A" w:rsidP="00640A9A">
      <w:pPr>
        <w:ind w:left="-920"/>
        <w:rPr>
          <w:rFonts w:ascii="Arial Black"/>
          <w:sz w:val="24"/>
        </w:rPr>
      </w:pPr>
      <w:r>
        <w:rPr>
          <w:rFonts w:ascii="Arial Black"/>
          <w:noProof/>
          <w:sz w:val="24"/>
        </w:rPr>
        <w:drawing>
          <wp:inline distT="0" distB="0" distL="0" distR="0" wp14:anchorId="087DEFDB" wp14:editId="0B675AA8">
            <wp:extent cx="7811002" cy="3634560"/>
            <wp:effectExtent l="0" t="0" r="0" b="0"/>
            <wp:docPr id="14031878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187890" name="Grafi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1002" cy="363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B7BEE" w14:textId="1F7A2783" w:rsidR="00FA424F" w:rsidRDefault="003A20DA" w:rsidP="003A20DA">
      <w:pPr>
        <w:pStyle w:val="BAFUFliesstextLeitfragen12"/>
      </w:pPr>
      <w:r w:rsidRPr="00322954">
        <w:t xml:space="preserve">Zu Beginn jeder Kampagne bzw. </w:t>
      </w:r>
      <w:proofErr w:type="spellStart"/>
      <w:r w:rsidRPr="00322954">
        <w:t>Massnahme</w:t>
      </w:r>
      <w:proofErr w:type="spellEnd"/>
      <w:r w:rsidRPr="00322954">
        <w:t xml:space="preserve"> wird der Ist- und Sollzustand untersucht. Dazu empfehlen wir </w:t>
      </w:r>
      <w:r w:rsidR="00FA424F">
        <w:t>das</w:t>
      </w:r>
      <w:r w:rsidRPr="00322954">
        <w:t xml:space="preserve"> </w:t>
      </w:r>
      <w:r w:rsidR="00322954" w:rsidRPr="00322954">
        <w:t>Dokument</w:t>
      </w:r>
      <w:r w:rsidR="00322954" w:rsidRPr="00322954">
        <w:t xml:space="preserve"> </w:t>
      </w:r>
      <w:r w:rsidRPr="00322954">
        <w:t>«</w:t>
      </w:r>
      <w:r w:rsidR="00FA424F">
        <w:t xml:space="preserve">1 </w:t>
      </w:r>
      <w:r w:rsidRPr="00322954">
        <w:t>Planung und Vorbereitung»</w:t>
      </w:r>
      <w:r w:rsidR="00FA424F">
        <w:t xml:space="preserve">. </w:t>
      </w:r>
      <w:r w:rsidRPr="00322954">
        <w:t xml:space="preserve">Dieses </w:t>
      </w:r>
      <w:r w:rsidR="00FA424F">
        <w:t>Dokument</w:t>
      </w:r>
      <w:r w:rsidRPr="00322954">
        <w:t xml:space="preserve"> soll dabei helfen</w:t>
      </w:r>
      <w:r w:rsidR="00FA424F">
        <w:t>,</w:t>
      </w:r>
      <w:r w:rsidRPr="00322954">
        <w:t xml:space="preserve"> den Start der Kampagne bzw. </w:t>
      </w:r>
      <w:proofErr w:type="spellStart"/>
      <w:r w:rsidRPr="00322954">
        <w:t>Massnahme</w:t>
      </w:r>
      <w:proofErr w:type="spellEnd"/>
      <w:r w:rsidRPr="00322954">
        <w:t xml:space="preserve"> zu planen. </w:t>
      </w:r>
    </w:p>
    <w:p w14:paraId="1EC0986C" w14:textId="755932B7" w:rsidR="003A20DA" w:rsidRPr="00322954" w:rsidRDefault="003A20DA" w:rsidP="003A20DA">
      <w:pPr>
        <w:pStyle w:val="BAFUFliesstextLeitfragen12"/>
      </w:pPr>
      <w:r w:rsidRPr="00322954">
        <w:t xml:space="preserve">Wir empfehlen aber auch, dass Sie das </w:t>
      </w:r>
      <w:r w:rsidR="00875F04" w:rsidRPr="00FA424F">
        <w:t>Dokument «6 Leitfragen zur Formulierung der SMART Goals»</w:t>
      </w:r>
      <w:r w:rsidR="00875F04" w:rsidRPr="00322954">
        <w:t xml:space="preserve"> </w:t>
      </w:r>
      <w:r w:rsidRPr="00322954">
        <w:t xml:space="preserve">vor dem Start bereits durcharbeiten und ausfüllen, damit Sie optimal mit Ihrer Kampagne bzw. </w:t>
      </w:r>
      <w:proofErr w:type="spellStart"/>
      <w:r w:rsidRPr="00322954">
        <w:t>Massnahme</w:t>
      </w:r>
      <w:proofErr w:type="spellEnd"/>
      <w:r w:rsidRPr="00322954">
        <w:t xml:space="preserve"> starten können. </w:t>
      </w:r>
    </w:p>
    <w:p w14:paraId="3176AB85" w14:textId="77777777" w:rsidR="003B21C6" w:rsidRDefault="003A20DA" w:rsidP="003A20DA">
      <w:pPr>
        <w:pStyle w:val="BAFUFliesstextLeitfragen12"/>
      </w:pPr>
      <w:r w:rsidRPr="00322954">
        <w:t xml:space="preserve">Die folgenden Fragen beziehen sich vor allem auf Details, die bei der </w:t>
      </w:r>
      <w:r>
        <w:t>Planung, aber auch der Überprüfung der Meilensteine relevant sind.</w:t>
      </w:r>
    </w:p>
    <w:p w14:paraId="2AD39DCE" w14:textId="77777777" w:rsidR="003A20DA" w:rsidRDefault="003A20DA" w:rsidP="003A20DA">
      <w:pPr>
        <w:pStyle w:val="BAFULeitfragen12pt"/>
        <w:numPr>
          <w:ilvl w:val="0"/>
          <w:numId w:val="0"/>
        </w:numPr>
      </w:pPr>
    </w:p>
    <w:p w14:paraId="1A850A78" w14:textId="6EC6A138" w:rsidR="003A20DA" w:rsidRPr="003B21C6" w:rsidRDefault="003A20DA" w:rsidP="003A20DA">
      <w:pPr>
        <w:pStyle w:val="BAFULeitfragen12pt"/>
        <w:numPr>
          <w:ilvl w:val="0"/>
          <w:numId w:val="0"/>
        </w:numPr>
        <w:sectPr w:rsidR="003A20DA" w:rsidRPr="003B21C6" w:rsidSect="002304EF">
          <w:headerReference w:type="even" r:id="rId8"/>
          <w:headerReference w:type="default" r:id="rId9"/>
          <w:type w:val="continuous"/>
          <w:pgSz w:w="11910" w:h="16840"/>
          <w:pgMar w:top="2440" w:right="1680" w:bottom="280" w:left="920" w:header="992" w:footer="0" w:gutter="0"/>
          <w:pgNumType w:start="1"/>
          <w:cols w:space="720"/>
        </w:sectPr>
      </w:pPr>
    </w:p>
    <w:tbl>
      <w:tblPr>
        <w:tblStyle w:val="Tabellenraster"/>
        <w:tblW w:w="0" w:type="auto"/>
        <w:tblInd w:w="100" w:type="dxa"/>
        <w:tblBorders>
          <w:left w:val="none" w:sz="0" w:space="0" w:color="auto"/>
          <w:right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372"/>
      </w:tblGrid>
      <w:tr w:rsidR="008F3717" w:rsidRPr="00AF7746" w14:paraId="2968713B" w14:textId="77777777" w:rsidTr="0036222C">
        <w:tc>
          <w:tcPr>
            <w:tcW w:w="8372" w:type="dxa"/>
          </w:tcPr>
          <w:p w14:paraId="513E2573" w14:textId="7B67AD21" w:rsidR="008F3717" w:rsidRPr="00852641" w:rsidRDefault="003A20DA" w:rsidP="003B21C6">
            <w:pPr>
              <w:pStyle w:val="BAFUFliesstextFragen10pt"/>
            </w:pPr>
            <w:r w:rsidRPr="003A20DA">
              <w:lastRenderedPageBreak/>
              <w:t xml:space="preserve">Mit welchen Mitteln kann festgestellt werden, ob </w:t>
            </w:r>
            <w:r w:rsidRPr="009B6144">
              <w:rPr>
                <w:rStyle w:val="BAFUAuszeichnungBlack"/>
              </w:rPr>
              <w:t>dieser Meilenstein erreicht</w:t>
            </w:r>
            <w:r w:rsidRPr="003A20DA">
              <w:t xml:space="preserve"> </w:t>
            </w:r>
            <w:proofErr w:type="gramStart"/>
            <w:r w:rsidRPr="003A20DA">
              <w:t>wurde?</w:t>
            </w:r>
            <w:proofErr w:type="gramEnd"/>
          </w:p>
          <w:p w14:paraId="437638A9" w14:textId="26C7BF86" w:rsidR="008F3717" w:rsidRPr="00852641" w:rsidRDefault="001C48DA" w:rsidP="00852641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E831EC">
              <w:t> </w:t>
            </w:r>
            <w:r w:rsidR="00E831EC">
              <w:t> </w:t>
            </w:r>
            <w:r w:rsidR="00E831EC">
              <w:t> </w:t>
            </w:r>
            <w:r w:rsidR="00E831EC">
              <w:t> </w:t>
            </w:r>
            <w:r w:rsidR="00E831EC">
              <w:t> </w:t>
            </w:r>
            <w:r>
              <w:fldChar w:fldCharType="end"/>
            </w:r>
            <w:bookmarkEnd w:id="0"/>
          </w:p>
        </w:tc>
      </w:tr>
      <w:tr w:rsidR="008F3717" w:rsidRPr="008F3717" w14:paraId="78039928" w14:textId="77777777" w:rsidTr="0036222C">
        <w:tc>
          <w:tcPr>
            <w:tcW w:w="8372" w:type="dxa"/>
          </w:tcPr>
          <w:p w14:paraId="612BBD91" w14:textId="4B90E49C" w:rsidR="008F3717" w:rsidRPr="00852641" w:rsidRDefault="003A20DA" w:rsidP="003B21C6">
            <w:pPr>
              <w:pStyle w:val="BAFUFliesstextFragen10pt"/>
            </w:pPr>
            <w:r w:rsidRPr="003A20DA">
              <w:t>Gibt es noch andere, objektivere Wege, diesen Meilenstein zu überprüfen?</w:t>
            </w:r>
          </w:p>
          <w:p w14:paraId="7D2B0FA1" w14:textId="5CC2AE02" w:rsidR="008F3717" w:rsidRPr="00852641" w:rsidRDefault="001C48DA" w:rsidP="00852641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43E61">
              <w:t> </w:t>
            </w:r>
            <w:r w:rsidR="00443E61">
              <w:t> </w:t>
            </w:r>
            <w:r w:rsidR="00443E61">
              <w:t> </w:t>
            </w:r>
            <w:r w:rsidR="00443E61">
              <w:t> </w:t>
            </w:r>
            <w:r w:rsidR="00443E61">
              <w:t> </w:t>
            </w:r>
            <w:r>
              <w:fldChar w:fldCharType="end"/>
            </w:r>
          </w:p>
        </w:tc>
      </w:tr>
      <w:tr w:rsidR="008F3717" w:rsidRPr="008F3717" w14:paraId="446FED07" w14:textId="77777777" w:rsidTr="0036222C">
        <w:tc>
          <w:tcPr>
            <w:tcW w:w="8372" w:type="dxa"/>
          </w:tcPr>
          <w:p w14:paraId="79335EE0" w14:textId="77FAF2DE" w:rsidR="00C538E6" w:rsidRPr="00852641" w:rsidRDefault="003A20DA" w:rsidP="003B21C6">
            <w:pPr>
              <w:pStyle w:val="BAFUFliesstextFragen10pt"/>
            </w:pPr>
            <w:r w:rsidRPr="009B6144">
              <w:rPr>
                <w:rStyle w:val="BAFUAuszeichnungBlack"/>
              </w:rPr>
              <w:t>Standortbestimmung</w:t>
            </w:r>
            <w:r w:rsidRPr="003A20DA">
              <w:t xml:space="preserve"> für diesen Meilenstein. Was wurde bereits erreicht?</w:t>
            </w:r>
          </w:p>
          <w:p w14:paraId="714A24BA" w14:textId="68B56D98" w:rsidR="008F3717" w:rsidRPr="00852641" w:rsidRDefault="001C48DA" w:rsidP="00852641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3717" w:rsidRPr="003B21C6" w14:paraId="5651BAF8" w14:textId="77777777" w:rsidTr="0036222C">
        <w:tc>
          <w:tcPr>
            <w:tcW w:w="8372" w:type="dxa"/>
          </w:tcPr>
          <w:p w14:paraId="3156DCBD" w14:textId="4E1BBC4D" w:rsidR="008F3717" w:rsidRDefault="003A20DA" w:rsidP="003B21C6">
            <w:pPr>
              <w:pStyle w:val="BAFUFliesstextFragen10pt"/>
            </w:pPr>
            <w:r w:rsidRPr="003A20DA">
              <w:t>Was fehlt noch, um diesen Meilenstein zu erreichen?</w:t>
            </w:r>
          </w:p>
          <w:p w14:paraId="729EEF5D" w14:textId="69DD1414" w:rsidR="003E060D" w:rsidRPr="003B21C6" w:rsidRDefault="001C48DA" w:rsidP="003B21C6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3717" w:rsidRPr="00EF2295" w14:paraId="721CD12B" w14:textId="77777777" w:rsidTr="0036222C">
        <w:tc>
          <w:tcPr>
            <w:tcW w:w="8372" w:type="dxa"/>
          </w:tcPr>
          <w:p w14:paraId="40B6BF80" w14:textId="71240BE0" w:rsidR="008F3717" w:rsidRPr="00EF2295" w:rsidRDefault="003A20DA" w:rsidP="00EF2295">
            <w:pPr>
              <w:pStyle w:val="BAFUFliesstextFragen10pt"/>
            </w:pPr>
            <w:r w:rsidRPr="003A20DA">
              <w:t>Wie kann das umgesetzt werden?</w:t>
            </w:r>
          </w:p>
          <w:p w14:paraId="4DC3F863" w14:textId="407FECD0" w:rsidR="008F3717" w:rsidRPr="00EF2295" w:rsidRDefault="001C48DA" w:rsidP="00EF2295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A20DA" w:rsidRPr="00EF2295" w14:paraId="1727945C" w14:textId="77777777" w:rsidTr="0036222C">
        <w:tc>
          <w:tcPr>
            <w:tcW w:w="8372" w:type="dxa"/>
          </w:tcPr>
          <w:p w14:paraId="58C20D6D" w14:textId="77777777" w:rsidR="003A20DA" w:rsidRDefault="003A20DA" w:rsidP="00EF2295">
            <w:pPr>
              <w:pStyle w:val="BAFUFliesstextFragen10pt"/>
            </w:pPr>
            <w:r w:rsidRPr="003A20DA">
              <w:t xml:space="preserve">Zeichnen sich </w:t>
            </w:r>
            <w:r w:rsidRPr="009B6144">
              <w:rPr>
                <w:rStyle w:val="BAFUAuszeichnungBlack"/>
              </w:rPr>
              <w:t xml:space="preserve">(un-)erwünschte Nebeneffekte </w:t>
            </w:r>
            <w:r w:rsidRPr="003A20DA">
              <w:t>ab? Wenn ja, welche?</w:t>
            </w:r>
          </w:p>
          <w:p w14:paraId="0B780A16" w14:textId="57EFD51E" w:rsidR="003A20DA" w:rsidRPr="003A20DA" w:rsidRDefault="001C48DA" w:rsidP="00EF2295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A20DA" w:rsidRPr="00EF2295" w14:paraId="348D893A" w14:textId="77777777" w:rsidTr="0036222C">
        <w:tc>
          <w:tcPr>
            <w:tcW w:w="8372" w:type="dxa"/>
          </w:tcPr>
          <w:p w14:paraId="72E2E89F" w14:textId="77777777" w:rsidR="003A20DA" w:rsidRDefault="003A20DA" w:rsidP="00EF2295">
            <w:pPr>
              <w:pStyle w:val="BAFUFliesstextFragen10pt"/>
            </w:pPr>
            <w:r w:rsidRPr="003A20DA">
              <w:t>Sollte darauf reagiert werden? Wenn ja, wie?</w:t>
            </w:r>
          </w:p>
          <w:p w14:paraId="647340E5" w14:textId="62F8AE0D" w:rsidR="003A20DA" w:rsidRPr="003A20DA" w:rsidRDefault="001C48DA" w:rsidP="00EF2295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48CC9C95" w14:textId="77777777" w:rsidR="00CE5564" w:rsidRDefault="00CE5564" w:rsidP="003B21C6">
      <w:pPr>
        <w:spacing w:before="152"/>
      </w:pPr>
    </w:p>
    <w:sectPr w:rsidR="00CE5564" w:rsidSect="00CE4035">
      <w:pgSz w:w="11910" w:h="16840"/>
      <w:pgMar w:top="3119" w:right="1678" w:bottom="816" w:left="919" w:header="9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4C3FE" w14:textId="77777777" w:rsidR="00B80255" w:rsidRDefault="00B80255">
      <w:r>
        <w:separator/>
      </w:r>
    </w:p>
  </w:endnote>
  <w:endnote w:type="continuationSeparator" w:id="0">
    <w:p w14:paraId="182D50A2" w14:textId="77777777" w:rsidR="00B80255" w:rsidRDefault="00B8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BAE86" w14:textId="77777777" w:rsidR="00B80255" w:rsidRDefault="00B80255">
      <w:r>
        <w:separator/>
      </w:r>
    </w:p>
  </w:footnote>
  <w:footnote w:type="continuationSeparator" w:id="0">
    <w:p w14:paraId="5F778CAC" w14:textId="77777777" w:rsidR="00B80255" w:rsidRDefault="00B80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74570119"/>
      <w:docPartObj>
        <w:docPartGallery w:val="Page Numbers (Top of Page)"/>
        <w:docPartUnique/>
      </w:docPartObj>
    </w:sdtPr>
    <w:sdtContent>
      <w:p w14:paraId="4A2F81C6" w14:textId="6EBB1706" w:rsidR="00D560D7" w:rsidRDefault="00D560D7" w:rsidP="00D239E7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45D9C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357047116"/>
      <w:docPartObj>
        <w:docPartGallery w:val="Page Numbers (Top of Page)"/>
        <w:docPartUnique/>
      </w:docPartObj>
    </w:sdtPr>
    <w:sdtContent>
      <w:p w14:paraId="0984CC75" w14:textId="346F14ED" w:rsidR="00CE4035" w:rsidRDefault="00CE4035" w:rsidP="00D560D7">
        <w:pPr>
          <w:pStyle w:val="Kopfzeile"/>
          <w:framePr w:wrap="none" w:vAnchor="text" w:hAnchor="margin" w:xAlign="right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45D9C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F9D097A" w14:textId="77777777" w:rsidR="00CE4035" w:rsidRDefault="00CE4035" w:rsidP="00CE4035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400642079"/>
      <w:docPartObj>
        <w:docPartGallery w:val="Page Numbers (Top of Page)"/>
        <w:docPartUnique/>
      </w:docPartObj>
    </w:sdtPr>
    <w:sdtEndPr>
      <w:rPr>
        <w:rStyle w:val="Seitenzahl"/>
        <w:sz w:val="16"/>
        <w:szCs w:val="16"/>
      </w:rPr>
    </w:sdtEndPr>
    <w:sdtContent>
      <w:p w14:paraId="43A76E2E" w14:textId="5E9564DD" w:rsidR="00D560D7" w:rsidRPr="00D560D7" w:rsidRDefault="00D560D7" w:rsidP="00D239E7">
        <w:pPr>
          <w:pStyle w:val="Kopfzeile"/>
          <w:framePr w:wrap="none" w:vAnchor="text" w:hAnchor="margin" w:xAlign="right" w:y="1"/>
          <w:rPr>
            <w:rStyle w:val="Seitenzahl"/>
            <w:sz w:val="16"/>
            <w:szCs w:val="16"/>
          </w:rPr>
        </w:pPr>
        <w:r w:rsidRPr="00D560D7">
          <w:rPr>
            <w:rStyle w:val="Seitenzahl"/>
            <w:sz w:val="16"/>
            <w:szCs w:val="16"/>
          </w:rPr>
          <w:fldChar w:fldCharType="begin"/>
        </w:r>
        <w:r w:rsidRPr="00D560D7">
          <w:rPr>
            <w:rStyle w:val="Seitenzahl"/>
            <w:sz w:val="16"/>
            <w:szCs w:val="16"/>
          </w:rPr>
          <w:instrText xml:space="preserve"> PAGE </w:instrText>
        </w:r>
        <w:r w:rsidRPr="00D560D7">
          <w:rPr>
            <w:rStyle w:val="Seitenzahl"/>
            <w:sz w:val="16"/>
            <w:szCs w:val="16"/>
          </w:rPr>
          <w:fldChar w:fldCharType="separate"/>
        </w:r>
        <w:r w:rsidRPr="00D560D7">
          <w:rPr>
            <w:rStyle w:val="Seitenzahl"/>
            <w:noProof/>
            <w:sz w:val="16"/>
            <w:szCs w:val="16"/>
          </w:rPr>
          <w:t>3</w:t>
        </w:r>
        <w:r w:rsidRPr="00D560D7">
          <w:rPr>
            <w:rStyle w:val="Seitenzahl"/>
            <w:sz w:val="16"/>
            <w:szCs w:val="16"/>
          </w:rPr>
          <w:fldChar w:fldCharType="end"/>
        </w:r>
      </w:p>
    </w:sdtContent>
  </w:sdt>
  <w:p w14:paraId="3D865381" w14:textId="11AED1D7" w:rsidR="00DA29E0" w:rsidRDefault="00DA29E0" w:rsidP="00CE4035">
    <w:pPr>
      <w:spacing w:line="14" w:lineRule="aut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0C052AC1" wp14:editId="681D831F">
              <wp:simplePos x="0" y="0"/>
              <wp:positionH relativeFrom="page">
                <wp:posOffset>652362</wp:posOffset>
              </wp:positionH>
              <wp:positionV relativeFrom="page">
                <wp:posOffset>620395</wp:posOffset>
              </wp:positionV>
              <wp:extent cx="218884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88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5CF3D4" w14:textId="77777777" w:rsidR="00CE5564" w:rsidRPr="00DA29E0" w:rsidRDefault="000519EA" w:rsidP="00DA29E0">
                          <w:pPr>
                            <w:pStyle w:val="Fuzeile"/>
                            <w:rPr>
                              <w:color w:val="A6A6A6" w:themeColor="background1" w:themeShade="A6"/>
                            </w:rPr>
                          </w:pPr>
                          <w:r w:rsidRPr="00DA29E0">
                            <w:t xml:space="preserve">Kommunikations-Rahmenmodell </w:t>
                          </w:r>
                          <w:r w:rsidRPr="00DA29E0">
                            <w:rPr>
                              <w:color w:val="A6A6A6" w:themeColor="background1" w:themeShade="A6"/>
                            </w:rPr>
                            <w:t>© BAFU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52AC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.35pt;margin-top:48.85pt;width:172.35pt;height:10.9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" filled="f" stroked="f">
              <v:textbox inset="0,0,0,0">
                <w:txbxContent>
                  <w:p w14:paraId="225CF3D4" w14:textId="77777777" w:rsidR="00CE5564" w:rsidRPr="00DA29E0" w:rsidRDefault="000519EA" w:rsidP="00DA29E0">
                    <w:pPr>
                      <w:pStyle w:val="Pieddepage"/>
                      <w:rPr>
                        <w:color w:val="A6A6A6" w:themeColor="background1" w:themeShade="A6"/>
                      </w:rPr>
                    </w:pPr>
                    <w:r w:rsidRPr="00DA29E0">
                      <w:t xml:space="preserve">Kommunikations-Rahmenmodell </w:t>
                    </w:r>
                    <w:r w:rsidRPr="00DA29E0">
                      <w:rPr>
                        <w:color w:val="A6A6A6" w:themeColor="background1" w:themeShade="A6"/>
                      </w:rPr>
                      <w:t>© BAFU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6FB83C8E" wp14:editId="1AB771D8">
              <wp:simplePos x="0" y="0"/>
              <wp:positionH relativeFrom="page">
                <wp:posOffset>647999</wp:posOffset>
              </wp:positionH>
              <wp:positionV relativeFrom="page">
                <wp:posOffset>1554340</wp:posOffset>
              </wp:positionV>
              <wp:extent cx="626427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6DC1DB" id="Graphic 1" o:spid="_x0000_s1026" style="position:absolute;margin-left:51pt;margin-top:122.4pt;width:493.25pt;height:.1pt;z-index:-1578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" path="m,l6263995,e" filled="f" strokeweight="1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F7DEC"/>
    <w:multiLevelType w:val="hybridMultilevel"/>
    <w:tmpl w:val="F2486BCC"/>
    <w:lvl w:ilvl="0" w:tplc="E5080304">
      <w:numFmt w:val="bullet"/>
      <w:pStyle w:val="BAFULeitfragen12pt"/>
      <w:lvlText w:val="–"/>
      <w:lvlJc w:val="left"/>
      <w:pPr>
        <w:ind w:left="440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93D24260">
      <w:numFmt w:val="bullet"/>
      <w:lvlText w:val="•"/>
      <w:lvlJc w:val="left"/>
      <w:pPr>
        <w:ind w:left="1326" w:hanging="341"/>
      </w:pPr>
      <w:rPr>
        <w:rFonts w:hint="default"/>
        <w:lang w:val="de-DE" w:eastAsia="en-US" w:bidi="ar-SA"/>
      </w:rPr>
    </w:lvl>
    <w:lvl w:ilvl="2" w:tplc="EA3A788E">
      <w:numFmt w:val="bullet"/>
      <w:lvlText w:val="•"/>
      <w:lvlJc w:val="left"/>
      <w:pPr>
        <w:ind w:left="2213" w:hanging="341"/>
      </w:pPr>
      <w:rPr>
        <w:rFonts w:hint="default"/>
        <w:lang w:val="de-DE" w:eastAsia="en-US" w:bidi="ar-SA"/>
      </w:rPr>
    </w:lvl>
    <w:lvl w:ilvl="3" w:tplc="43766D2C">
      <w:numFmt w:val="bullet"/>
      <w:lvlText w:val="•"/>
      <w:lvlJc w:val="left"/>
      <w:pPr>
        <w:ind w:left="3099" w:hanging="341"/>
      </w:pPr>
      <w:rPr>
        <w:rFonts w:hint="default"/>
        <w:lang w:val="de-DE" w:eastAsia="en-US" w:bidi="ar-SA"/>
      </w:rPr>
    </w:lvl>
    <w:lvl w:ilvl="4" w:tplc="98E65C78">
      <w:numFmt w:val="bullet"/>
      <w:lvlText w:val="•"/>
      <w:lvlJc w:val="left"/>
      <w:pPr>
        <w:ind w:left="3986" w:hanging="341"/>
      </w:pPr>
      <w:rPr>
        <w:rFonts w:hint="default"/>
        <w:lang w:val="de-DE" w:eastAsia="en-US" w:bidi="ar-SA"/>
      </w:rPr>
    </w:lvl>
    <w:lvl w:ilvl="5" w:tplc="C396D05E">
      <w:numFmt w:val="bullet"/>
      <w:lvlText w:val="•"/>
      <w:lvlJc w:val="left"/>
      <w:pPr>
        <w:ind w:left="4872" w:hanging="341"/>
      </w:pPr>
      <w:rPr>
        <w:rFonts w:hint="default"/>
        <w:lang w:val="de-DE" w:eastAsia="en-US" w:bidi="ar-SA"/>
      </w:rPr>
    </w:lvl>
    <w:lvl w:ilvl="6" w:tplc="345AD8BC">
      <w:numFmt w:val="bullet"/>
      <w:lvlText w:val="•"/>
      <w:lvlJc w:val="left"/>
      <w:pPr>
        <w:ind w:left="5759" w:hanging="341"/>
      </w:pPr>
      <w:rPr>
        <w:rFonts w:hint="default"/>
        <w:lang w:val="de-DE" w:eastAsia="en-US" w:bidi="ar-SA"/>
      </w:rPr>
    </w:lvl>
    <w:lvl w:ilvl="7" w:tplc="2D46572C">
      <w:numFmt w:val="bullet"/>
      <w:lvlText w:val="•"/>
      <w:lvlJc w:val="left"/>
      <w:pPr>
        <w:ind w:left="6645" w:hanging="341"/>
      </w:pPr>
      <w:rPr>
        <w:rFonts w:hint="default"/>
        <w:lang w:val="de-DE" w:eastAsia="en-US" w:bidi="ar-SA"/>
      </w:rPr>
    </w:lvl>
    <w:lvl w:ilvl="8" w:tplc="CEC87160">
      <w:numFmt w:val="bullet"/>
      <w:lvlText w:val="•"/>
      <w:lvlJc w:val="left"/>
      <w:pPr>
        <w:ind w:left="7532" w:hanging="341"/>
      </w:pPr>
      <w:rPr>
        <w:rFonts w:hint="default"/>
        <w:lang w:val="de-DE" w:eastAsia="en-US" w:bidi="ar-SA"/>
      </w:rPr>
    </w:lvl>
  </w:abstractNum>
  <w:num w:numId="1" w16cid:durableId="320543941">
    <w:abstractNumId w:val="0"/>
  </w:num>
  <w:num w:numId="2" w16cid:durableId="158592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5564"/>
    <w:rsid w:val="0001548E"/>
    <w:rsid w:val="000519EA"/>
    <w:rsid w:val="000522FC"/>
    <w:rsid w:val="000A54EA"/>
    <w:rsid w:val="00197E30"/>
    <w:rsid w:val="001C48DA"/>
    <w:rsid w:val="001D23E7"/>
    <w:rsid w:val="00223DFE"/>
    <w:rsid w:val="00227E8D"/>
    <w:rsid w:val="002304EF"/>
    <w:rsid w:val="0028656C"/>
    <w:rsid w:val="002C198F"/>
    <w:rsid w:val="00322954"/>
    <w:rsid w:val="00347B52"/>
    <w:rsid w:val="0036222C"/>
    <w:rsid w:val="0039755D"/>
    <w:rsid w:val="003A20DA"/>
    <w:rsid w:val="003B21C6"/>
    <w:rsid w:val="003B42D4"/>
    <w:rsid w:val="003E060D"/>
    <w:rsid w:val="003E60DD"/>
    <w:rsid w:val="003F77D2"/>
    <w:rsid w:val="00443E61"/>
    <w:rsid w:val="00476F14"/>
    <w:rsid w:val="00485FDE"/>
    <w:rsid w:val="00514CBA"/>
    <w:rsid w:val="00545ADB"/>
    <w:rsid w:val="0055192D"/>
    <w:rsid w:val="005B05B2"/>
    <w:rsid w:val="0063560A"/>
    <w:rsid w:val="00640A9A"/>
    <w:rsid w:val="006427FB"/>
    <w:rsid w:val="006435D7"/>
    <w:rsid w:val="007122D0"/>
    <w:rsid w:val="007814EF"/>
    <w:rsid w:val="007B0A24"/>
    <w:rsid w:val="007C5443"/>
    <w:rsid w:val="007E762C"/>
    <w:rsid w:val="008343F6"/>
    <w:rsid w:val="00852641"/>
    <w:rsid w:val="00875F04"/>
    <w:rsid w:val="008F3717"/>
    <w:rsid w:val="00903499"/>
    <w:rsid w:val="00945D9C"/>
    <w:rsid w:val="009530C2"/>
    <w:rsid w:val="009B6144"/>
    <w:rsid w:val="00A07770"/>
    <w:rsid w:val="00AE364D"/>
    <w:rsid w:val="00AF7746"/>
    <w:rsid w:val="00B058BB"/>
    <w:rsid w:val="00B649CD"/>
    <w:rsid w:val="00B80255"/>
    <w:rsid w:val="00B938BD"/>
    <w:rsid w:val="00BB4DA2"/>
    <w:rsid w:val="00BC4F68"/>
    <w:rsid w:val="00BE6928"/>
    <w:rsid w:val="00C538E6"/>
    <w:rsid w:val="00CB0193"/>
    <w:rsid w:val="00CE4035"/>
    <w:rsid w:val="00CE5564"/>
    <w:rsid w:val="00D04FF4"/>
    <w:rsid w:val="00D17145"/>
    <w:rsid w:val="00D269C7"/>
    <w:rsid w:val="00D560D7"/>
    <w:rsid w:val="00D91004"/>
    <w:rsid w:val="00DA29E0"/>
    <w:rsid w:val="00E831EC"/>
    <w:rsid w:val="00EA40C9"/>
    <w:rsid w:val="00EF2295"/>
    <w:rsid w:val="00F323C1"/>
    <w:rsid w:val="00F55F08"/>
    <w:rsid w:val="00FA424F"/>
    <w:rsid w:val="00FC0AF3"/>
    <w:rsid w:val="00FC3EBB"/>
    <w:rsid w:val="00FC69CD"/>
    <w:rsid w:val="00F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77AFC9"/>
  <w15:docId w15:val="{8F4992D9-BDF0-6546-9992-81529B0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aliases w:val="BAFU Titel"/>
    <w:basedOn w:val="Standard"/>
    <w:uiPriority w:val="10"/>
    <w:qFormat/>
    <w:pPr>
      <w:spacing w:before="417"/>
      <w:ind w:left="100"/>
    </w:pPr>
    <w:rPr>
      <w:sz w:val="44"/>
      <w:szCs w:val="44"/>
    </w:rPr>
  </w:style>
  <w:style w:type="paragraph" w:styleId="Listenabsatz">
    <w:name w:val="List Paragraph"/>
    <w:basedOn w:val="Standard"/>
    <w:uiPriority w:val="1"/>
    <w:qFormat/>
    <w:pPr>
      <w:spacing w:before="112"/>
      <w:ind w:left="440" w:hanging="341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EA40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40C9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A29E0"/>
    <w:pPr>
      <w:spacing w:before="14"/>
      <w:ind w:left="20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A29E0"/>
    <w:rPr>
      <w:rFonts w:ascii="Arial" w:eastAsia="Arial" w:hAnsi="Arial" w:cs="Arial"/>
      <w:sz w:val="16"/>
      <w:lang w:val="de-DE"/>
    </w:rPr>
  </w:style>
  <w:style w:type="paragraph" w:customStyle="1" w:styleId="BAFULeitfragen12pt">
    <w:name w:val="BAFU Leitfragen 12 pt"/>
    <w:qFormat/>
    <w:rsid w:val="00D91004"/>
    <w:pPr>
      <w:numPr>
        <w:numId w:val="1"/>
      </w:numPr>
      <w:tabs>
        <w:tab w:val="left" w:pos="440"/>
      </w:tabs>
      <w:spacing w:before="60" w:after="120"/>
      <w:ind w:right="1134"/>
    </w:pPr>
    <w:rPr>
      <w:rFonts w:ascii="Arial" w:eastAsia="Arial" w:hAnsi="Arial" w:cs="Arial"/>
      <w:sz w:val="24"/>
      <w:lang w:val="de-DE"/>
    </w:rPr>
  </w:style>
  <w:style w:type="paragraph" w:customStyle="1" w:styleId="BAFUFliesstextFragen10pt">
    <w:name w:val="BAFU Fliesstext Fragen 10 pt"/>
    <w:basedOn w:val="Standard"/>
    <w:qFormat/>
    <w:rsid w:val="00DA29E0"/>
    <w:pPr>
      <w:spacing w:before="40" w:after="40" w:line="260" w:lineRule="exact"/>
    </w:pPr>
    <w:rPr>
      <w:sz w:val="20"/>
      <w:szCs w:val="20"/>
    </w:rPr>
  </w:style>
  <w:style w:type="table" w:styleId="Tabellenraster">
    <w:name w:val="Table Grid"/>
    <w:basedOn w:val="NormaleTabelle"/>
    <w:uiPriority w:val="39"/>
    <w:rsid w:val="008F3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FUFliesstext10pt">
    <w:name w:val="BAFU Fliesstext 10 pt"/>
    <w:basedOn w:val="BAFUFliesstextFragen10pt"/>
    <w:qFormat/>
    <w:rsid w:val="00545ADB"/>
    <w:pPr>
      <w:spacing w:before="0" w:after="0"/>
      <w:ind w:left="85" w:right="1021"/>
    </w:pPr>
  </w:style>
  <w:style w:type="character" w:customStyle="1" w:styleId="BAFUAuszeichnungBlack">
    <w:name w:val="BAFU Auszeichnung Black"/>
    <w:basedOn w:val="Absatz-Standardschriftart"/>
    <w:uiPriority w:val="1"/>
    <w:qFormat/>
    <w:rsid w:val="00C538E6"/>
    <w:rPr>
      <w:rFonts w:ascii="Arial Black" w:hAnsi="Arial Black"/>
      <w:b/>
      <w:i w:val="0"/>
    </w:rPr>
  </w:style>
  <w:style w:type="character" w:styleId="Seitenzahl">
    <w:name w:val="page number"/>
    <w:basedOn w:val="Absatz-Standardschriftart"/>
    <w:uiPriority w:val="99"/>
    <w:semiHidden/>
    <w:unhideWhenUsed/>
    <w:rsid w:val="00CE4035"/>
  </w:style>
  <w:style w:type="paragraph" w:customStyle="1" w:styleId="BAFUTitel22">
    <w:name w:val="BAFU Titel 22"/>
    <w:basedOn w:val="Titel"/>
    <w:qFormat/>
    <w:rsid w:val="00903499"/>
    <w:pPr>
      <w:tabs>
        <w:tab w:val="left" w:pos="950"/>
      </w:tabs>
      <w:ind w:left="709" w:hanging="607"/>
    </w:pPr>
  </w:style>
  <w:style w:type="character" w:customStyle="1" w:styleId="BAFUTitelZahlgrau">
    <w:name w:val="BAFU Titel Zahl grau"/>
    <w:basedOn w:val="Absatz-Standardschriftart"/>
    <w:uiPriority w:val="1"/>
    <w:qFormat/>
    <w:rsid w:val="00DA29E0"/>
    <w:rPr>
      <w:color w:val="808080" w:themeColor="background1" w:themeShade="80"/>
    </w:rPr>
  </w:style>
  <w:style w:type="paragraph" w:customStyle="1" w:styleId="BAFUFliesstextLeitfragen12">
    <w:name w:val="BAFU Fliesstext Leitfragen 12"/>
    <w:basedOn w:val="Standard"/>
    <w:qFormat/>
    <w:rsid w:val="003A20DA"/>
    <w:pPr>
      <w:tabs>
        <w:tab w:val="left" w:pos="440"/>
      </w:tabs>
      <w:spacing w:before="60" w:after="120"/>
      <w:ind w:left="426" w:right="1134"/>
    </w:pPr>
    <w:rPr>
      <w:sz w:val="24"/>
    </w:rPr>
  </w:style>
  <w:style w:type="paragraph" w:styleId="berarbeitung">
    <w:name w:val="Revision"/>
    <w:hidden/>
    <w:uiPriority w:val="99"/>
    <w:semiHidden/>
    <w:rsid w:val="00875F04"/>
    <w:pPr>
      <w:widowControl/>
      <w:autoSpaceDE/>
      <w:autoSpaceDN/>
    </w:pPr>
    <w:rPr>
      <w:rFonts w:ascii="Arial" w:eastAsia="Arial" w:hAnsi="Arial" w:cs="Arial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B05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B05B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B05B2"/>
    <w:rPr>
      <w:rFonts w:ascii="Arial" w:eastAsia="Arial" w:hAnsi="Arial" w:cs="Arial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05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05B2"/>
    <w:rPr>
      <w:rFonts w:ascii="Arial" w:eastAsia="Arial" w:hAnsi="Arial" w:cs="Arial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Christine Zimmermann</cp:lastModifiedBy>
  <cp:revision>6</cp:revision>
  <dcterms:created xsi:type="dcterms:W3CDTF">2024-11-28T12:08:00Z</dcterms:created>
  <dcterms:modified xsi:type="dcterms:W3CDTF">2024-12-06T12:52:00Z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2024-11-19T00:00:00Z</vt:filetime>
  </property>
  <property fmtid="{D5CDD505-2E9C-101B-9397-08002B2CF9AE}" pid="5" name="Producer">
    <vt:lpwstr>Adobe PDF Library 17.0</vt:lpwstr>
  </property>
  <property fmtid="{D5CDD505-2E9C-101B-9397-08002B2CF9AE}" pid="6" name="MSIP_Label_aa112399-b73b-40c1-8af2-919b124b9d91_Enabled">
    <vt:lpwstr>true</vt:lpwstr>
  </property>
  <property fmtid="{D5CDD505-2E9C-101B-9397-08002B2CF9AE}" pid="7" name="MSIP_Label_aa112399-b73b-40c1-8af2-919b124b9d91_SetDate">
    <vt:lpwstr>2024-11-28T12:04:00Z</vt:lpwstr>
  </property>
  <property fmtid="{D5CDD505-2E9C-101B-9397-08002B2CF9AE}" pid="8" name="MSIP_Label_aa112399-b73b-40c1-8af2-919b124b9d91_Method">
    <vt:lpwstr>Privileged</vt:lpwstr>
  </property>
  <property fmtid="{D5CDD505-2E9C-101B-9397-08002B2CF9AE}" pid="9" name="MSIP_Label_aa112399-b73b-40c1-8af2-919b124b9d91_Name">
    <vt:lpwstr>L2</vt:lpwstr>
  </property>
  <property fmtid="{D5CDD505-2E9C-101B-9397-08002B2CF9AE}" pid="10" name="MSIP_Label_aa112399-b73b-40c1-8af2-919b124b9d91_SiteId">
    <vt:lpwstr>6ae27add-8276-4a38-88c1-3a9c1f973767</vt:lpwstr>
  </property>
  <property fmtid="{D5CDD505-2E9C-101B-9397-08002B2CF9AE}" pid="11" name="MSIP_Label_aa112399-b73b-40c1-8af2-919b124b9d91_ActionId">
    <vt:lpwstr>523e3ab8-bba9-46fe-9479-b90138afc651</vt:lpwstr>
  </property>
  <property fmtid="{D5CDD505-2E9C-101B-9397-08002B2CF9AE}" pid="12" name="MSIP_Label_aa112399-b73b-40c1-8af2-919b124b9d91_ContentBits">
    <vt:lpwstr>0</vt:lpwstr>
  </property>
</Properties>
</file>