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  <w:bookmarkStart w:id="0" w:name="_GoBack"/>
      <w:bookmarkEnd w:id="0"/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Important:</w:t>
      </w:r>
    </w:p>
    <w:p w:rsidR="00126E03" w:rsidRPr="00CF1A0D" w:rsidRDefault="00126E03" w:rsidP="00E06C31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:rsidR="00C4421E" w:rsidRDefault="009D3741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Les </w:t>
      </w:r>
      <w:r w:rsidR="00C03ED7" w:rsidRPr="00CF1A0D">
        <w:rPr>
          <w:rFonts w:ascii="Arial" w:hAnsi="Arial" w:cs="Arial"/>
          <w:color w:val="FF0000"/>
          <w:sz w:val="22"/>
          <w:szCs w:val="22"/>
          <w:lang w:val="fr-CH"/>
        </w:rPr>
        <w:t>clauses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proposées doivent permettre de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remplir les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exigences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figurant 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annexe 2 OMoD et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art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.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5 du 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r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èglement (CE) n°1013/2006 concernant le contrat relatif à 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élimination des déchets.</w:t>
      </w:r>
    </w:p>
    <w:p w:rsidR="00B1348C" w:rsidRPr="00CF1A0D" w:rsidRDefault="00B1348C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B1348C">
        <w:rPr>
          <w:rFonts w:ascii="Arial" w:hAnsi="Arial" w:cs="Arial"/>
          <w:color w:val="FF0000"/>
          <w:sz w:val="22"/>
          <w:szCs w:val="22"/>
          <w:lang w:val="fr-FR"/>
        </w:rPr>
        <w:t>Le contrat suivant doit être utilisé seulement en cas de mouvements transfrontières de déchets</w:t>
      </w:r>
      <w:r>
        <w:rPr>
          <w:rFonts w:ascii="Arial" w:hAnsi="Arial" w:cs="Arial"/>
          <w:color w:val="FF0000"/>
          <w:sz w:val="22"/>
          <w:szCs w:val="22"/>
          <w:lang w:val="fr-FR"/>
        </w:rPr>
        <w:t> à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des 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>installations d'élimination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 ou de valorisation </w:t>
      </w:r>
      <w:r w:rsidRPr="00B1348C">
        <w:rPr>
          <w:rFonts w:ascii="Arial" w:hAnsi="Arial" w:cs="Arial"/>
          <w:color w:val="FF0000"/>
          <w:sz w:val="22"/>
          <w:szCs w:val="22"/>
          <w:lang w:val="fr-CH"/>
        </w:rPr>
        <w:t>intermédiair</w:t>
      </w:r>
      <w:r>
        <w:rPr>
          <w:rFonts w:ascii="Arial" w:hAnsi="Arial" w:cs="Arial"/>
          <w:color w:val="FF0000"/>
          <w:sz w:val="22"/>
          <w:szCs w:val="22"/>
          <w:lang w:val="fr-CH"/>
        </w:rPr>
        <w:t>es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>, où le traitement final est effectué par une troisième installation.</w:t>
      </w:r>
    </w:p>
    <w:p w:rsidR="003D1F2F" w:rsidRPr="00091AD4" w:rsidRDefault="003D1F2F" w:rsidP="003D1F2F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FF0000"/>
          <w:sz w:val="18"/>
          <w:szCs w:val="18"/>
          <w:lang w:val="fr-CH"/>
        </w:rPr>
      </w:pPr>
      <w:r w:rsidRPr="00091AD4">
        <w:rPr>
          <w:rFonts w:ascii="Arial" w:hAnsi="Arial" w:cs="Arial"/>
          <w:color w:val="FF0000"/>
          <w:sz w:val="18"/>
          <w:szCs w:val="18"/>
          <w:lang w:val="fr-CH"/>
        </w:rPr>
        <w:t>__________________________________________________________________________________________</w:t>
      </w: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9D3741" w:rsidP="003D1F2F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091AD4">
        <w:rPr>
          <w:rFonts w:ascii="Arial" w:hAnsi="Arial" w:cs="Arial"/>
          <w:sz w:val="32"/>
          <w:szCs w:val="32"/>
          <w:lang w:val="fr-CH"/>
        </w:rPr>
        <w:t>Contrat relatif à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élimination des déchets faisant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objet de mouvements transfrontières</w:t>
      </w:r>
      <w:r w:rsidR="007F6497">
        <w:rPr>
          <w:rFonts w:ascii="Arial" w:hAnsi="Arial" w:cs="Arial"/>
          <w:sz w:val="32"/>
          <w:szCs w:val="32"/>
          <w:lang w:val="fr-CH"/>
        </w:rPr>
        <w:t xml:space="preserve"> </w:t>
      </w:r>
      <w:r w:rsidR="007F6497" w:rsidRPr="007F6497">
        <w:rPr>
          <w:rFonts w:ascii="Arial" w:hAnsi="Arial" w:cs="Arial"/>
          <w:sz w:val="32"/>
          <w:szCs w:val="32"/>
          <w:lang w:val="fr-CH"/>
        </w:rPr>
        <w:t>à des installations d'élimination ou de valorisation intermédiaires</w:t>
      </w:r>
    </w:p>
    <w:p w:rsidR="003D1F2F" w:rsidRPr="00091AD4" w:rsidRDefault="003D1F2F" w:rsidP="003D1F2F">
      <w:pPr>
        <w:jc w:val="center"/>
        <w:rPr>
          <w:rFonts w:ascii="Arial" w:hAnsi="Arial" w:cs="Arial"/>
          <w:sz w:val="20"/>
          <w:szCs w:val="20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330A4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Entre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exportateur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3330A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>nommé</w:t>
      </w:r>
      <w:r w:rsidR="00C03ED7" w:rsidRPr="00091AD4">
        <w:rPr>
          <w:rFonts w:ascii="Arial" w:hAnsi="Arial" w:cs="Arial"/>
          <w:sz w:val="22"/>
          <w:szCs w:val="22"/>
          <w:lang w:val="fr-CH"/>
        </w:rPr>
        <w:t>e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E06C31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E06C31">
        <w:rPr>
          <w:rFonts w:ascii="Arial" w:hAnsi="Arial" w:cs="Arial"/>
          <w:color w:val="000000"/>
          <w:sz w:val="22"/>
          <w:szCs w:val="22"/>
          <w:lang w:val="fr-CH"/>
        </w:rPr>
        <w:t>__________________________________________________________________________</w:t>
      </w:r>
    </w:p>
    <w:p w:rsidR="003D1F2F" w:rsidRPr="00E06C31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13BB7" w:rsidRDefault="00713BB7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:rsidR="003D1F2F" w:rsidRPr="00091AD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091AD4">
        <w:rPr>
          <w:rFonts w:ascii="Arial" w:hAnsi="Arial" w:cs="Arial"/>
          <w:b/>
          <w:color w:val="000000"/>
          <w:sz w:val="22"/>
          <w:szCs w:val="22"/>
        </w:rPr>
        <w:t xml:space="preserve">§ 1: </w:t>
      </w:r>
      <w:r w:rsidR="003330A4" w:rsidRPr="00091AD4">
        <w:rPr>
          <w:rFonts w:ascii="Arial" w:hAnsi="Arial" w:cs="Arial"/>
          <w:b/>
          <w:color w:val="000000"/>
          <w:sz w:val="22"/>
          <w:szCs w:val="22"/>
        </w:rPr>
        <w:t>Objet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5508"/>
        <w:gridCol w:w="4244"/>
      </w:tblGrid>
      <w:tr w:rsidR="00D156C2" w:rsidRPr="00091AD4" w:rsidTr="003B61B0">
        <w:tc>
          <w:tcPr>
            <w:tcW w:w="5508" w:type="dxa"/>
          </w:tcPr>
          <w:p w:rsidR="00D156C2" w:rsidRPr="00091AD4" w:rsidRDefault="00D156C2" w:rsidP="003B61B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Concerne la notification n°:</w:t>
            </w:r>
          </w:p>
        </w:tc>
        <w:tc>
          <w:tcPr>
            <w:tcW w:w="4244" w:type="dxa"/>
          </w:tcPr>
          <w:p w:rsidR="00D156C2" w:rsidRPr="00091AD4" w:rsidRDefault="00D156C2" w:rsidP="003B61B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</w:tbl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59597A" w:rsidP="0059597A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2: Installation d</w:t>
      </w:r>
      <w:r w:rsidR="00F91F6C"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élimination / de valorisation</w:t>
      </w:r>
    </w:p>
    <w:p w:rsidR="0059597A" w:rsidRPr="00091AD4" w:rsidRDefault="0059597A" w:rsidP="0059597A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engage pour la durée du présent contrat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dans ses </w:t>
      </w:r>
      <w:r w:rsidRPr="00091AD4">
        <w:rPr>
          <w:rFonts w:ascii="Arial" w:hAnsi="Arial" w:cs="Arial"/>
          <w:sz w:val="22"/>
          <w:szCs w:val="22"/>
          <w:shd w:val="clear" w:color="auto" w:fill="FFFFFF"/>
          <w:lang w:val="fr-CH"/>
        </w:rPr>
        <w:t>installations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mentionnés.</w:t>
      </w: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certifie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elle est habilitée en vertu du droit de son pays à réceptionner les déchets pour les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>] et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elle les éliminera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environnement.</w:t>
      </w:r>
    </w:p>
    <w:p w:rsidR="003D1F2F" w:rsidRPr="00091AD4" w:rsidRDefault="003D1F2F" w:rsidP="0059597A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713BB7" w:rsidRDefault="00713BB7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>
        <w:rPr>
          <w:rFonts w:ascii="Arial" w:hAnsi="Arial" w:cs="Arial"/>
          <w:b/>
          <w:color w:val="000000"/>
          <w:sz w:val="22"/>
          <w:szCs w:val="22"/>
          <w:lang w:val="fr-CH"/>
        </w:rPr>
        <w:br w:type="page"/>
      </w:r>
    </w:p>
    <w:p w:rsidR="00D45C86" w:rsidRPr="00091AD4" w:rsidRDefault="00D45C86" w:rsidP="00D45C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lastRenderedPageBreak/>
        <w:t>§ 3: Reprise</w:t>
      </w:r>
    </w:p>
    <w:p w:rsidR="00D45C86" w:rsidRPr="00091AD4" w:rsidRDefault="00D45C86" w:rsidP="00D45C86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D0BBB" w:rsidRPr="00091AD4" w:rsidRDefault="00D45C86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Pr="00CF1A0D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engage à reprendre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les déchets conformément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aux art. 33 et 34 OMoD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et aux principes énoncés dans les art. 22 et 24 du règlement (CE) n° 1013/2006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si le transport, la valorisation ou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élimination ne se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on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t pas déroulé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comme prévu ou 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si le trans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fe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rt 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a été opéré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de manière illégale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par la faute de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exportateu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3D1F2F" w:rsidRPr="00CF1A0D">
        <w:rPr>
          <w:rFonts w:ascii="Arial" w:hAnsi="Arial" w:cs="Arial"/>
          <w:color w:val="000000"/>
          <w:sz w:val="22"/>
          <w:szCs w:val="22"/>
          <w:lang w:val="fr-CH"/>
        </w:rPr>
        <w:t>.</w:t>
      </w:r>
      <w:r w:rsidR="00C513F4" w:rsidRPr="00CF1A0D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3718A8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FB4051" w:rsidRPr="00091AD4" w:rsidRDefault="00FB4051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07E7C" w:rsidRPr="00091AD4" w:rsidRDefault="00707E7C" w:rsidP="00707E7C">
      <w:pPr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engage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les déchets conformément aux art. 5, al. 3, </w:t>
      </w:r>
      <w:r w:rsidR="00E84CEC" w:rsidRPr="00091AD4">
        <w:rPr>
          <w:rFonts w:ascii="Arial" w:hAnsi="Arial" w:cs="Arial"/>
          <w:sz w:val="22"/>
          <w:szCs w:val="22"/>
          <w:lang w:val="fr-CH"/>
        </w:rPr>
        <w:t>let. b</w:t>
      </w:r>
      <w:r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et 24, al. 3</w:t>
      </w:r>
      <w:r w:rsidR="0073383C">
        <w:rPr>
          <w:rFonts w:ascii="Arial" w:hAnsi="Arial" w:cs="Arial"/>
          <w:sz w:val="22"/>
          <w:szCs w:val="22"/>
          <w:lang w:val="fr-CH"/>
        </w:rPr>
        <w:t>,</w:t>
      </w:r>
      <w:r w:rsidR="001E3258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4C3BE2" w:rsidRPr="004B4EF9">
        <w:rPr>
          <w:rFonts w:ascii="Arial" w:hAnsi="Arial" w:cs="Arial"/>
          <w:sz w:val="22"/>
          <w:szCs w:val="22"/>
          <w:lang w:val="fr-CH"/>
        </w:rPr>
        <w:t>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èglement (CE) n° 1013/2006 si leur transport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 été opéré </w:t>
      </w:r>
      <w:r w:rsidRPr="00091AD4">
        <w:rPr>
          <w:rFonts w:ascii="Arial" w:hAnsi="Arial" w:cs="Arial"/>
          <w:sz w:val="22"/>
          <w:szCs w:val="22"/>
          <w:lang w:val="fr-CH"/>
        </w:rPr>
        <w:t>de manière illégale par la faute de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bookmarkStart w:id="1" w:name="OLE_LINK2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</w:t>
      </w:r>
      <w:bookmarkEnd w:id="1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4: Documents</w:t>
      </w:r>
    </w:p>
    <w:p w:rsidR="00741932" w:rsidRPr="00091AD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754F9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  <w:bookmarkStart w:id="2" w:name="OLE_LINK3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 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let. d</w:t>
      </w:r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avec </w:t>
      </w:r>
      <w:r w:rsidR="00754F94" w:rsidRPr="00B1348C">
        <w:rPr>
          <w:rFonts w:ascii="Arial" w:hAnsi="Arial" w:cs="Arial"/>
          <w:sz w:val="22"/>
          <w:szCs w:val="22"/>
          <w:lang w:val="fr-CH"/>
        </w:rPr>
        <w:t>l’art</w:t>
      </w:r>
      <w:r w:rsidR="00B1348C">
        <w:rPr>
          <w:rFonts w:ascii="Arial" w:hAnsi="Arial" w:cs="Arial"/>
          <w:color w:val="000000"/>
          <w:sz w:val="22"/>
          <w:szCs w:val="22"/>
          <w:lang w:val="fr-CH"/>
        </w:rPr>
        <w:t>. 15, let. c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203D0E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754F94" w:rsidRPr="00091AD4">
        <w:rPr>
          <w:rFonts w:ascii="Arial" w:hAnsi="Arial" w:cs="Arial"/>
          <w:sz w:val="22"/>
          <w:szCs w:val="22"/>
          <w:lang w:val="fr-CH"/>
        </w:rPr>
        <w:t>1013/2006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, à faire parvenir une copie du document de suivi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et aux autorités compétentes dans les trois jours ouvrables suivant la livraison des déchets (accusé de réception). 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 18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</w:t>
      </w:r>
      <w:bookmarkEnd w:id="2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élimination / </w:t>
      </w:r>
      <w:r w:rsidR="001E3258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de 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 également,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 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let. e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 et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5, al.3,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. </w:t>
      </w:r>
      <w:r w:rsidR="007F6497">
        <w:rPr>
          <w:rFonts w:ascii="Arial" w:hAnsi="Arial" w:cs="Arial"/>
          <w:color w:val="000000"/>
          <w:sz w:val="22"/>
          <w:szCs w:val="22"/>
          <w:lang w:val="fr-CH"/>
        </w:rPr>
        <w:t xml:space="preserve">c,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avec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BF705E">
        <w:rPr>
          <w:rFonts w:ascii="Arial" w:hAnsi="Arial" w:cs="Arial"/>
          <w:color w:val="000000"/>
          <w:sz w:val="22"/>
          <w:szCs w:val="22"/>
          <w:lang w:val="fr-CH"/>
        </w:rPr>
        <w:t>art. 15, let. d,</w:t>
      </w:r>
      <w:r w:rsidR="004C3BE2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B1348C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Pr="00091AD4">
        <w:rPr>
          <w:rFonts w:ascii="Arial" w:hAnsi="Arial" w:cs="Arial"/>
          <w:sz w:val="22"/>
          <w:szCs w:val="22"/>
          <w:lang w:val="fr-CH"/>
        </w:rPr>
        <w:t>1013/2006, à confirmer à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0803E8" w:rsidRPr="00091AD4" w:rsidRDefault="000803E8" w:rsidP="000803E8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[veuillez sélectionner ce qui convient]:</w:t>
      </w:r>
    </w:p>
    <w:p w:rsidR="00B96F02" w:rsidRPr="00091AD4" w:rsidRDefault="00B96F02" w:rsidP="00B96F02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[1]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dans les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XX [veuillez insérer le nombre correspondant]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mois après la réception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élimination).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[Choisir cette variante lorsque la garantie financière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couvre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une part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des déchets notifiés correspondant au nombre de mois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indiqués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.]</w:t>
      </w:r>
    </w:p>
    <w:p w:rsidR="00DB2DE6" w:rsidRPr="00091AD4" w:rsidRDefault="00DB2DE6" w:rsidP="00DB2DE6">
      <w:pPr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[2] </w:t>
      </w:r>
      <w:r w:rsidRPr="00091AD4">
        <w:rPr>
          <w:rFonts w:ascii="Arial" w:hAnsi="Arial" w:cs="Arial"/>
          <w:sz w:val="22"/>
          <w:szCs w:val="22"/>
          <w:lang w:val="fr-CH"/>
        </w:rPr>
        <w:t>dans les 30 jours suivant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achèvement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élimination, mais au plus tard un an après la livraison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élimination).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[Choisir cette variante si la garantie financière couvre la totalité des déchets notifiés ou si la garantie financière est établie en faveur de l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autorité du pays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importation et que celle-ci ne prévoit rien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autre.]</w:t>
      </w:r>
    </w:p>
    <w:p w:rsidR="003D1F2F" w:rsidRPr="00091AD4" w:rsidRDefault="003D1F2F" w:rsidP="003D1F2F">
      <w:pPr>
        <w:rPr>
          <w:rFonts w:ascii="Arial" w:hAnsi="Arial" w:cs="Arial"/>
          <w:i/>
          <w:color w:val="FF0000"/>
          <w:sz w:val="22"/>
          <w:szCs w:val="22"/>
          <w:lang w:val="fr-CH"/>
        </w:rPr>
      </w:pPr>
    </w:p>
    <w:p w:rsidR="007809BC" w:rsidRPr="00091AD4" w:rsidRDefault="007809BC" w:rsidP="007809BC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 19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notification. </w:t>
      </w:r>
    </w:p>
    <w:p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136312" w:rsidRPr="00136312" w:rsidRDefault="00136312" w:rsidP="00136312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136312">
        <w:rPr>
          <w:rFonts w:ascii="Arial" w:hAnsi="Arial" w:cs="Arial"/>
          <w:color w:val="000000"/>
          <w:sz w:val="22"/>
          <w:szCs w:val="22"/>
          <w:lang w:val="fr-CH"/>
        </w:rPr>
        <w:t>L’</w:t>
      </w:r>
      <w:r w:rsidRPr="00136312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d’élimination / de valorisation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136312">
        <w:rPr>
          <w:rFonts w:ascii="Arial" w:hAnsi="Arial" w:cs="Arial"/>
          <w:i/>
          <w:iCs/>
          <w:color w:val="FF0000"/>
          <w:sz w:val="22"/>
          <w:szCs w:val="22"/>
          <w:lang w:val="fr-CH"/>
        </w:rPr>
        <w:t>nom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>] s’engage également, conformément à l’art. 15, let. e, du règlement (CE) n° 1013/2006, à confirmer à l’</w:t>
      </w:r>
      <w:r w:rsidRPr="00136312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136312">
        <w:rPr>
          <w:rFonts w:ascii="Arial" w:hAnsi="Arial" w:cs="Arial"/>
          <w:i/>
          <w:iCs/>
          <w:color w:val="FF0000"/>
          <w:sz w:val="22"/>
          <w:szCs w:val="22"/>
          <w:lang w:val="fr-CH"/>
        </w:rPr>
        <w:t>nom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] et aux autorités compétentes que le traitement final de ces déchets a été fait de manière respectueuse de l’environnement </w:t>
      </w:r>
      <w:r w:rsidRPr="00136312">
        <w:rPr>
          <w:rFonts w:ascii="Arial" w:hAnsi="Arial" w:cs="Arial"/>
          <w:color w:val="000000"/>
          <w:sz w:val="22"/>
          <w:szCs w:val="22"/>
          <w:lang w:val="fr-FR"/>
        </w:rPr>
        <w:t>selon l'information contenue dans la notification et les conditions qui y sont énoncées ainsi que les directives de l’OMoD</w:t>
      </w:r>
      <w:r w:rsidR="007F6497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="007F6497" w:rsidRPr="00136312">
        <w:rPr>
          <w:rFonts w:ascii="Arial" w:hAnsi="Arial" w:cs="Arial"/>
          <w:color w:val="000000"/>
          <w:sz w:val="22"/>
          <w:szCs w:val="22"/>
          <w:lang w:val="fr-CH"/>
        </w:rPr>
        <w:t>du règlement (CE) n° 1013/2006</w:t>
      </w:r>
      <w:r w:rsidRPr="0013631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BF705E" w:rsidRPr="00091AD4" w:rsidRDefault="00BF705E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lastRenderedPageBreak/>
        <w:t>§ 5: Garantie financière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>Les parties contractantes s’engagent</w:t>
      </w:r>
      <w:r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conformément </w:t>
      </w:r>
      <w:r w:rsidR="007F6497" w:rsidRPr="00947ECC">
        <w:rPr>
          <w:rFonts w:ascii="Arial" w:hAnsi="Arial" w:cs="Arial"/>
          <w:sz w:val="22"/>
          <w:szCs w:val="22"/>
          <w:lang w:val="fr-FR"/>
        </w:rPr>
        <w:t>à l’art. 20 OMoD</w:t>
      </w:r>
      <w:r w:rsidR="007F6497"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7F6497">
        <w:rPr>
          <w:rFonts w:ascii="Arial" w:hAnsi="Arial" w:cs="Arial"/>
          <w:color w:val="000000"/>
          <w:sz w:val="22"/>
          <w:szCs w:val="22"/>
          <w:lang w:val="fr-FR"/>
        </w:rPr>
        <w:t xml:space="preserve">et 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>aux art. 4 et 6 du règlement (CE) n° </w:t>
      </w:r>
      <w:r w:rsidRPr="00947ECC">
        <w:rPr>
          <w:rFonts w:ascii="Arial" w:hAnsi="Arial" w:cs="Arial"/>
          <w:sz w:val="22"/>
          <w:szCs w:val="22"/>
          <w:lang w:val="fr-FR"/>
        </w:rPr>
        <w:t>1013/2006</w:t>
      </w:r>
      <w:r w:rsidR="007F6497">
        <w:rPr>
          <w:rFonts w:ascii="Arial" w:hAnsi="Arial" w:cs="Arial"/>
          <w:sz w:val="22"/>
          <w:szCs w:val="22"/>
          <w:lang w:val="fr-FR"/>
        </w:rPr>
        <w:t>,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à consigner une garantie auprès de l’Office fédéral de l’environnement.</w:t>
      </w: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6: Transport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887D54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Les déchets mentionnés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seront transportés dans le respect de la législation en vigueur en Suisse, dans l’Union européenne et dans le pays d’importation (principalement le règlement (CE) n° 1013/2006 et l’OMoD) et conformément à leurs dispositions et prescriptions légales concernant la protection de la santé.</w:t>
      </w: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transport respectera notamment les prescriptions régissant le transport de marchandises selon les dispositions de l’ADR.</w:t>
      </w:r>
    </w:p>
    <w:p w:rsid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EE45EA" w:rsidRP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7: Validité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A30AB0" w:rsidRDefault="00A30AB0" w:rsidP="00A30AB0">
      <w:pPr>
        <w:rPr>
          <w:rFonts w:ascii="Arial" w:hAnsi="Arial" w:cs="Arial"/>
          <w:sz w:val="22"/>
          <w:szCs w:val="22"/>
          <w:lang w:val="fr-CH"/>
        </w:rPr>
      </w:pPr>
      <w:r w:rsidRPr="00A30AB0">
        <w:rPr>
          <w:rFonts w:ascii="Arial" w:hAnsi="Arial" w:cs="Arial"/>
          <w:sz w:val="22"/>
          <w:szCs w:val="22"/>
          <w:lang w:val="fr-FR"/>
        </w:rPr>
        <w:t>Le présent contrat est valable pour la notification n° CH-00XXXXX jusqu’à la réception de toutes les preuves d’élimination.</w:t>
      </w:r>
    </w:p>
    <w:p w:rsidR="0026072F" w:rsidRPr="00A30AB0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Les parties contractantes confirment par leur signature que toutes les données figurant dans le présent contrat sont exactes.</w:t>
      </w: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6072F" w:rsidRPr="00713BB7" w:rsidTr="003B61B0">
        <w:tc>
          <w:tcPr>
            <w:tcW w:w="4606" w:type="dxa"/>
          </w:tcPr>
          <w:p w:rsidR="0026072F" w:rsidRPr="00091AD4" w:rsidRDefault="00CD155A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L’exportateur</w:t>
            </w:r>
            <w:r w:rsidR="0026072F" w:rsidRPr="00091AD4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F91F6C" w:rsidRPr="00091AD4">
              <w:rPr>
                <w:rFonts w:ascii="Arial" w:hAnsi="Arial" w:cs="Arial"/>
                <w:sz w:val="22"/>
                <w:szCs w:val="22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installation d</w:t>
            </w:r>
            <w:r w:rsidR="00F91F6C"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élimination / de valorisation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[</w:t>
            </w:r>
            <w:r w:rsidRPr="00091AD4"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  <w:t>veuillez sélectionner ce qui convient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]:</w:t>
            </w:r>
          </w:p>
        </w:tc>
      </w:tr>
      <w:tr w:rsidR="0026072F" w:rsidRPr="00091AD4" w:rsidTr="003B61B0"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Lieu et date:  …………………………</w:t>
            </w: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Lieu et date:  ………………………</w:t>
            </w:r>
          </w:p>
        </w:tc>
      </w:tr>
      <w:tr w:rsidR="0026072F" w:rsidRPr="00091AD4" w:rsidTr="003B61B0"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</w:tr>
    </w:tbl>
    <w:p w:rsidR="0026072F" w:rsidRPr="00091AD4" w:rsidRDefault="0026072F" w:rsidP="0026072F">
      <w:pPr>
        <w:rPr>
          <w:lang w:val="fr-CH"/>
        </w:rPr>
      </w:pPr>
    </w:p>
    <w:p w:rsidR="00FB41DB" w:rsidRPr="006110BD" w:rsidRDefault="0073383C" w:rsidP="00BF705E">
      <w:pPr>
        <w:jc w:val="right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E</w:t>
      </w:r>
      <w:r w:rsidR="00C174BE" w:rsidRPr="00091AD4">
        <w:rPr>
          <w:rFonts w:ascii="Arial" w:hAnsi="Arial" w:cs="Arial"/>
          <w:color w:val="FF0000"/>
          <w:sz w:val="16"/>
          <w:szCs w:val="16"/>
        </w:rPr>
        <w:t>tat</w:t>
      </w:r>
      <w:r w:rsidR="00FB41DB" w:rsidRPr="00091AD4">
        <w:rPr>
          <w:rFonts w:ascii="Arial" w:hAnsi="Arial" w:cs="Arial"/>
          <w:color w:val="FF0000"/>
          <w:sz w:val="16"/>
          <w:szCs w:val="16"/>
        </w:rPr>
        <w:t xml:space="preserve">: </w:t>
      </w:r>
      <w:r w:rsidR="00713BB7">
        <w:rPr>
          <w:rFonts w:ascii="Arial" w:hAnsi="Arial" w:cs="Arial"/>
          <w:color w:val="FF0000"/>
          <w:sz w:val="16"/>
          <w:szCs w:val="16"/>
        </w:rPr>
        <w:t>18.07.2017</w:t>
      </w:r>
    </w:p>
    <w:sectPr w:rsidR="00FB41DB" w:rsidRPr="006110B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54" w:rsidRDefault="00455954">
      <w:r>
        <w:separator/>
      </w:r>
    </w:p>
  </w:endnote>
  <w:endnote w:type="continuationSeparator" w:id="0">
    <w:p w:rsidR="00455954" w:rsidRDefault="004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54" w:rsidRDefault="00455954">
      <w:r>
        <w:separator/>
      </w:r>
    </w:p>
  </w:footnote>
  <w:footnote w:type="continuationSeparator" w:id="0">
    <w:p w:rsidR="00455954" w:rsidRDefault="00455954">
      <w:r>
        <w:continuationSeparator/>
      </w:r>
    </w:p>
  </w:footnote>
  <w:footnote w:id="1">
    <w:p w:rsidR="00F42E77" w:rsidRPr="00F42E77" w:rsidRDefault="00C513F4" w:rsidP="00F42E77">
      <w:pPr>
        <w:pStyle w:val="Funotentext"/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Style w:val="Funotenzeichen"/>
        </w:rPr>
        <w:footnoteRef/>
      </w:r>
      <w:r w:rsidRPr="00CF1A0D">
        <w:rPr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Contrairement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à l’art. 2, al. 15, let. a</w:t>
      </w:r>
      <w:r w:rsidR="00FD10D4" w:rsidRPr="004B4EF9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du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r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èglement 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(CE)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126E03" w:rsidRPr="004B4EF9">
        <w:rPr>
          <w:rFonts w:ascii="Arial" w:hAnsi="Arial" w:cs="Arial"/>
          <w:color w:val="000000"/>
          <w:sz w:val="19"/>
          <w:szCs w:val="19"/>
          <w:lang w:val="fr-CH"/>
        </w:rPr>
        <w:t>n°</w:t>
      </w:r>
      <w:r w:rsidR="00CD155A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1013/2006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auxquels renvoient les art. 22 et 24, le droit suisse ne prévoit pas de hiérarchie de responsabilité en matière de reprise des déchets.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>eul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l’exportateur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peut être obligé à reprendre l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>es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déchets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, en vertu de l’art. 2, al. 15, let. b, du règlement (CE) n° 1013/2006.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C513F4" w:rsidRPr="004C3BE2" w:rsidRDefault="00C513F4">
      <w:pPr>
        <w:pStyle w:val="Funotentext"/>
        <w:rPr>
          <w:lang w:val="fr-CH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5"/>
    <w:rsid w:val="00031D56"/>
    <w:rsid w:val="00036638"/>
    <w:rsid w:val="00036A8E"/>
    <w:rsid w:val="00053629"/>
    <w:rsid w:val="000803E8"/>
    <w:rsid w:val="00085C1E"/>
    <w:rsid w:val="00091AD4"/>
    <w:rsid w:val="00097939"/>
    <w:rsid w:val="000A3E00"/>
    <w:rsid w:val="000A65EF"/>
    <w:rsid w:val="000C7704"/>
    <w:rsid w:val="000D6496"/>
    <w:rsid w:val="000E1ED0"/>
    <w:rsid w:val="000F166B"/>
    <w:rsid w:val="000F39AF"/>
    <w:rsid w:val="000F6B5A"/>
    <w:rsid w:val="00126E03"/>
    <w:rsid w:val="001324AA"/>
    <w:rsid w:val="00136312"/>
    <w:rsid w:val="00166925"/>
    <w:rsid w:val="001B5785"/>
    <w:rsid w:val="001B6184"/>
    <w:rsid w:val="001E3258"/>
    <w:rsid w:val="00203D0E"/>
    <w:rsid w:val="0026072F"/>
    <w:rsid w:val="002729D7"/>
    <w:rsid w:val="002C390A"/>
    <w:rsid w:val="002C4C3D"/>
    <w:rsid w:val="002D3499"/>
    <w:rsid w:val="002D5A8A"/>
    <w:rsid w:val="0031423C"/>
    <w:rsid w:val="003212E5"/>
    <w:rsid w:val="003330A4"/>
    <w:rsid w:val="003455F5"/>
    <w:rsid w:val="00350074"/>
    <w:rsid w:val="003718A8"/>
    <w:rsid w:val="003A57E5"/>
    <w:rsid w:val="003B5885"/>
    <w:rsid w:val="003D1F2F"/>
    <w:rsid w:val="00455954"/>
    <w:rsid w:val="00465925"/>
    <w:rsid w:val="00495F33"/>
    <w:rsid w:val="004A2104"/>
    <w:rsid w:val="004B3EA5"/>
    <w:rsid w:val="004B4EF9"/>
    <w:rsid w:val="004C3BE2"/>
    <w:rsid w:val="004E4DB3"/>
    <w:rsid w:val="00506C70"/>
    <w:rsid w:val="005362A0"/>
    <w:rsid w:val="00584622"/>
    <w:rsid w:val="00585415"/>
    <w:rsid w:val="0059597A"/>
    <w:rsid w:val="005D0BBB"/>
    <w:rsid w:val="005D4C0D"/>
    <w:rsid w:val="006110BD"/>
    <w:rsid w:val="00617385"/>
    <w:rsid w:val="0065752C"/>
    <w:rsid w:val="00674DC6"/>
    <w:rsid w:val="006F2A0C"/>
    <w:rsid w:val="007040CA"/>
    <w:rsid w:val="00704551"/>
    <w:rsid w:val="00707E7C"/>
    <w:rsid w:val="00713BB7"/>
    <w:rsid w:val="0073383C"/>
    <w:rsid w:val="00735953"/>
    <w:rsid w:val="00741932"/>
    <w:rsid w:val="00754F94"/>
    <w:rsid w:val="00777F53"/>
    <w:rsid w:val="007809BC"/>
    <w:rsid w:val="00794FF5"/>
    <w:rsid w:val="007C4A59"/>
    <w:rsid w:val="007E005A"/>
    <w:rsid w:val="007F6497"/>
    <w:rsid w:val="0081028C"/>
    <w:rsid w:val="008701EE"/>
    <w:rsid w:val="008B4E46"/>
    <w:rsid w:val="008B5213"/>
    <w:rsid w:val="008C0939"/>
    <w:rsid w:val="008D45FA"/>
    <w:rsid w:val="009171F6"/>
    <w:rsid w:val="0091738F"/>
    <w:rsid w:val="0092073C"/>
    <w:rsid w:val="0092646F"/>
    <w:rsid w:val="00931E71"/>
    <w:rsid w:val="00971364"/>
    <w:rsid w:val="009A19B9"/>
    <w:rsid w:val="009C2ACC"/>
    <w:rsid w:val="009D3741"/>
    <w:rsid w:val="009E2D19"/>
    <w:rsid w:val="009F2635"/>
    <w:rsid w:val="00A1527A"/>
    <w:rsid w:val="00A30AB0"/>
    <w:rsid w:val="00A54ADD"/>
    <w:rsid w:val="00A8621F"/>
    <w:rsid w:val="00A931B0"/>
    <w:rsid w:val="00AB101E"/>
    <w:rsid w:val="00AB1487"/>
    <w:rsid w:val="00AD3C25"/>
    <w:rsid w:val="00B01E19"/>
    <w:rsid w:val="00B1348C"/>
    <w:rsid w:val="00B524EE"/>
    <w:rsid w:val="00B53043"/>
    <w:rsid w:val="00B86CE3"/>
    <w:rsid w:val="00B96F02"/>
    <w:rsid w:val="00BB5B9E"/>
    <w:rsid w:val="00BE7BAF"/>
    <w:rsid w:val="00BF045A"/>
    <w:rsid w:val="00BF496F"/>
    <w:rsid w:val="00BF705E"/>
    <w:rsid w:val="00C03ED7"/>
    <w:rsid w:val="00C174BE"/>
    <w:rsid w:val="00C27F8C"/>
    <w:rsid w:val="00C4421E"/>
    <w:rsid w:val="00C513F4"/>
    <w:rsid w:val="00C63F6E"/>
    <w:rsid w:val="00C70A6A"/>
    <w:rsid w:val="00C822B7"/>
    <w:rsid w:val="00CD155A"/>
    <w:rsid w:val="00CF1A0D"/>
    <w:rsid w:val="00D156C2"/>
    <w:rsid w:val="00D20BF8"/>
    <w:rsid w:val="00D34CB3"/>
    <w:rsid w:val="00D35BCF"/>
    <w:rsid w:val="00D45C86"/>
    <w:rsid w:val="00D46D55"/>
    <w:rsid w:val="00D52C8D"/>
    <w:rsid w:val="00DA1C7A"/>
    <w:rsid w:val="00DB2DE6"/>
    <w:rsid w:val="00DC113D"/>
    <w:rsid w:val="00DE067F"/>
    <w:rsid w:val="00DE47C1"/>
    <w:rsid w:val="00E06C31"/>
    <w:rsid w:val="00E10EC4"/>
    <w:rsid w:val="00E40152"/>
    <w:rsid w:val="00E41378"/>
    <w:rsid w:val="00E50584"/>
    <w:rsid w:val="00E655B9"/>
    <w:rsid w:val="00E8483A"/>
    <w:rsid w:val="00E84CEC"/>
    <w:rsid w:val="00E8744A"/>
    <w:rsid w:val="00E90FE2"/>
    <w:rsid w:val="00EE45EA"/>
    <w:rsid w:val="00F01EED"/>
    <w:rsid w:val="00F2168C"/>
    <w:rsid w:val="00F42E77"/>
    <w:rsid w:val="00F67234"/>
    <w:rsid w:val="00F71268"/>
    <w:rsid w:val="00F91F6C"/>
    <w:rsid w:val="00F9518C"/>
    <w:rsid w:val="00FB4051"/>
    <w:rsid w:val="00FB41DB"/>
    <w:rsid w:val="00FC4B0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958B02E-69D4-4158-903A-A98D8E4D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A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A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AD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1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E339-2F50-4EFF-8F72-72839B7F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4840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Bitte beachten Sie:</vt:lpstr>
      <vt:lpstr>Bitte beachten Sie:</vt:lpstr>
    </vt:vector>
  </TitlesOfParts>
  <Company>UVEK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u80718663</cp:lastModifiedBy>
  <cp:revision>2</cp:revision>
  <cp:lastPrinted>2013-02-18T11:12:00Z</cp:lastPrinted>
  <dcterms:created xsi:type="dcterms:W3CDTF">2017-07-19T13:03:00Z</dcterms:created>
  <dcterms:modified xsi:type="dcterms:W3CDTF">2017-07-19T13:03:00Z</dcterms:modified>
</cp:coreProperties>
</file>